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65767" w14:textId="680850B1" w:rsidR="00C84762" w:rsidRPr="00407B47" w:rsidRDefault="00C84762">
      <w:pPr>
        <w:rPr>
          <w:rFonts w:ascii="Arial" w:hAnsi="Arial" w:cs="Arial"/>
          <w:b/>
          <w:bCs/>
          <w:u w:val="single"/>
        </w:rPr>
      </w:pPr>
      <w:bookmarkStart w:id="0" w:name="_GoBack"/>
      <w:bookmarkEnd w:id="0"/>
      <w:r w:rsidRPr="00407B47">
        <w:rPr>
          <w:rFonts w:ascii="Arial" w:hAnsi="Arial" w:cs="Arial"/>
          <w:b/>
          <w:bCs/>
          <w:u w:val="single"/>
        </w:rPr>
        <w:t>LIST OF MALAYSIA’S NON-TARIFF MEASURES NOTIFICATION TO THE WTO (2009-2019)</w:t>
      </w:r>
    </w:p>
    <w:tbl>
      <w:tblPr>
        <w:tblStyle w:val="TableGrid"/>
        <w:tblW w:w="14425" w:type="dxa"/>
        <w:tblLayout w:type="fixed"/>
        <w:tblLook w:val="04A0" w:firstRow="1" w:lastRow="0" w:firstColumn="1" w:lastColumn="0" w:noHBand="0" w:noVBand="1"/>
      </w:tblPr>
      <w:tblGrid>
        <w:gridCol w:w="675"/>
        <w:gridCol w:w="5387"/>
        <w:gridCol w:w="2977"/>
        <w:gridCol w:w="1418"/>
        <w:gridCol w:w="3968"/>
      </w:tblGrid>
      <w:tr w:rsidR="001E6E10" w:rsidRPr="00407B47" w14:paraId="0B18B380" w14:textId="77777777" w:rsidTr="008E70CD">
        <w:trPr>
          <w:tblHeader/>
        </w:trPr>
        <w:tc>
          <w:tcPr>
            <w:tcW w:w="675" w:type="dxa"/>
            <w:shd w:val="clear" w:color="auto" w:fill="B4C6E7" w:themeFill="accent1" w:themeFillTint="66"/>
          </w:tcPr>
          <w:p w14:paraId="239AB386" w14:textId="7E8F320C" w:rsidR="00C84762" w:rsidRPr="00407B47" w:rsidRDefault="008E70CD" w:rsidP="00C84762">
            <w:pPr>
              <w:jc w:val="center"/>
              <w:rPr>
                <w:rFonts w:ascii="Arial" w:hAnsi="Arial" w:cs="Arial"/>
                <w:b/>
                <w:bCs/>
              </w:rPr>
            </w:pPr>
            <w:r w:rsidRPr="00407B47">
              <w:rPr>
                <w:rFonts w:ascii="Arial" w:hAnsi="Arial" w:cs="Arial"/>
                <w:b/>
                <w:bCs/>
              </w:rPr>
              <w:t>NO</w:t>
            </w:r>
          </w:p>
        </w:tc>
        <w:tc>
          <w:tcPr>
            <w:tcW w:w="5387" w:type="dxa"/>
            <w:shd w:val="clear" w:color="auto" w:fill="B4C6E7" w:themeFill="accent1" w:themeFillTint="66"/>
          </w:tcPr>
          <w:p w14:paraId="00E5E7BC" w14:textId="0861AA33" w:rsidR="00C84762" w:rsidRPr="00407B47" w:rsidRDefault="008E70CD" w:rsidP="00C84762">
            <w:pPr>
              <w:jc w:val="center"/>
              <w:rPr>
                <w:rFonts w:ascii="Arial" w:hAnsi="Arial" w:cs="Arial"/>
                <w:b/>
                <w:bCs/>
              </w:rPr>
            </w:pPr>
            <w:r w:rsidRPr="00407B47">
              <w:rPr>
                <w:rFonts w:ascii="Arial" w:hAnsi="Arial" w:cs="Arial"/>
                <w:b/>
                <w:bCs/>
              </w:rPr>
              <w:t>TITLE</w:t>
            </w:r>
          </w:p>
        </w:tc>
        <w:tc>
          <w:tcPr>
            <w:tcW w:w="2977" w:type="dxa"/>
            <w:shd w:val="clear" w:color="auto" w:fill="B4C6E7" w:themeFill="accent1" w:themeFillTint="66"/>
          </w:tcPr>
          <w:p w14:paraId="0EF7D8CA" w14:textId="79E29EDA" w:rsidR="00C84762" w:rsidRPr="00407B47" w:rsidRDefault="008E70CD" w:rsidP="00C84762">
            <w:pPr>
              <w:jc w:val="center"/>
              <w:rPr>
                <w:rFonts w:ascii="Arial" w:hAnsi="Arial" w:cs="Arial"/>
                <w:b/>
                <w:bCs/>
              </w:rPr>
            </w:pPr>
            <w:r w:rsidRPr="00407B47">
              <w:rPr>
                <w:rFonts w:ascii="Arial" w:hAnsi="Arial" w:cs="Arial"/>
                <w:b/>
                <w:bCs/>
              </w:rPr>
              <w:t>DOCUMENT SYMBOL</w:t>
            </w:r>
          </w:p>
        </w:tc>
        <w:tc>
          <w:tcPr>
            <w:tcW w:w="1418" w:type="dxa"/>
            <w:shd w:val="clear" w:color="auto" w:fill="B4C6E7" w:themeFill="accent1" w:themeFillTint="66"/>
          </w:tcPr>
          <w:p w14:paraId="5544676B" w14:textId="274A14FA" w:rsidR="00C84762" w:rsidRPr="00407B47" w:rsidRDefault="008E70CD" w:rsidP="00C84762">
            <w:pPr>
              <w:jc w:val="center"/>
              <w:rPr>
                <w:rFonts w:ascii="Arial" w:hAnsi="Arial" w:cs="Arial"/>
                <w:b/>
                <w:bCs/>
              </w:rPr>
            </w:pPr>
            <w:r w:rsidRPr="00407B47">
              <w:rPr>
                <w:rFonts w:ascii="Arial" w:hAnsi="Arial" w:cs="Arial"/>
                <w:b/>
                <w:bCs/>
              </w:rPr>
              <w:t>DATE</w:t>
            </w:r>
          </w:p>
        </w:tc>
        <w:tc>
          <w:tcPr>
            <w:tcW w:w="3968" w:type="dxa"/>
            <w:shd w:val="clear" w:color="auto" w:fill="B4C6E7" w:themeFill="accent1" w:themeFillTint="66"/>
          </w:tcPr>
          <w:p w14:paraId="3C405564" w14:textId="66D9AFFE" w:rsidR="00C84762" w:rsidRPr="00407B47" w:rsidRDefault="008E70CD" w:rsidP="00C84762">
            <w:pPr>
              <w:jc w:val="center"/>
              <w:rPr>
                <w:rFonts w:ascii="Arial" w:hAnsi="Arial" w:cs="Arial"/>
                <w:b/>
                <w:bCs/>
              </w:rPr>
            </w:pPr>
            <w:r w:rsidRPr="00407B47">
              <w:rPr>
                <w:rFonts w:ascii="Arial" w:hAnsi="Arial" w:cs="Arial"/>
                <w:b/>
                <w:bCs/>
              </w:rPr>
              <w:t>IMPROVEMENT MEASURES</w:t>
            </w:r>
          </w:p>
        </w:tc>
      </w:tr>
      <w:tr w:rsidR="00C84762" w:rsidRPr="00407B47" w14:paraId="346E13E1" w14:textId="77777777" w:rsidTr="009E1A1F">
        <w:tc>
          <w:tcPr>
            <w:tcW w:w="14425" w:type="dxa"/>
            <w:gridSpan w:val="5"/>
            <w:tcBorders>
              <w:bottom w:val="single" w:sz="4" w:space="0" w:color="auto"/>
            </w:tcBorders>
          </w:tcPr>
          <w:p w14:paraId="58684D65" w14:textId="7DFA7677" w:rsidR="009E1A1F" w:rsidRPr="00407B47" w:rsidRDefault="008E70CD">
            <w:pPr>
              <w:rPr>
                <w:rFonts w:ascii="Arial" w:hAnsi="Arial" w:cs="Arial"/>
                <w:b/>
                <w:bCs/>
              </w:rPr>
            </w:pPr>
            <w:r w:rsidRPr="00407B47">
              <w:rPr>
                <w:rFonts w:ascii="Arial" w:hAnsi="Arial" w:cs="Arial"/>
                <w:b/>
                <w:bCs/>
              </w:rPr>
              <w:t>TECHNICAL BARRIERS FOR TRADE (TBT)</w:t>
            </w:r>
          </w:p>
        </w:tc>
      </w:tr>
      <w:tr w:rsidR="00DC0C67" w:rsidRPr="00407B47" w14:paraId="790E3CFF" w14:textId="77777777" w:rsidTr="008E70CD">
        <w:tc>
          <w:tcPr>
            <w:tcW w:w="675" w:type="dxa"/>
            <w:tcBorders>
              <w:top w:val="single" w:sz="4" w:space="0" w:color="auto"/>
            </w:tcBorders>
          </w:tcPr>
          <w:p w14:paraId="7CC2CDAE" w14:textId="77777777" w:rsidR="00DC0C67" w:rsidRPr="00407B47" w:rsidRDefault="00DC0C67" w:rsidP="00407B47">
            <w:pPr>
              <w:pStyle w:val="ListParagraph"/>
              <w:numPr>
                <w:ilvl w:val="0"/>
                <w:numId w:val="1"/>
              </w:numPr>
              <w:rPr>
                <w:rFonts w:ascii="Arial" w:hAnsi="Arial" w:cs="Arial"/>
              </w:rPr>
            </w:pPr>
          </w:p>
        </w:tc>
        <w:tc>
          <w:tcPr>
            <w:tcW w:w="5387" w:type="dxa"/>
            <w:tcBorders>
              <w:top w:val="single" w:sz="4" w:space="0" w:color="auto"/>
            </w:tcBorders>
          </w:tcPr>
          <w:p w14:paraId="58598239" w14:textId="3D6162B9" w:rsidR="00DC0C67" w:rsidRPr="00407B47" w:rsidRDefault="00DC0C67" w:rsidP="00407B47">
            <w:pPr>
              <w:rPr>
                <w:rFonts w:ascii="Arial" w:hAnsi="Arial" w:cs="Arial"/>
              </w:rPr>
            </w:pPr>
            <w:r w:rsidRPr="00407B47">
              <w:rPr>
                <w:rFonts w:ascii="Arial" w:hAnsi="Arial" w:cs="Arial"/>
              </w:rPr>
              <w:t xml:space="preserve">Customs (Prohibition of Imports) (Amendment) (No. 4) Order 2009 (19 </w:t>
            </w:r>
            <w:r w:rsidR="00244391">
              <w:rPr>
                <w:rFonts w:ascii="Arial" w:hAnsi="Arial" w:cs="Arial"/>
              </w:rPr>
              <w:t xml:space="preserve">pages in </w:t>
            </w:r>
            <w:r w:rsidRPr="00407B47">
              <w:rPr>
                <w:rFonts w:ascii="Arial" w:hAnsi="Arial" w:cs="Arial"/>
              </w:rPr>
              <w:t>English</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5A1D7" w14:textId="7257CC0F" w:rsidR="00DC0C67" w:rsidRPr="00407B47" w:rsidRDefault="00DC0C67" w:rsidP="00407B47">
            <w:pPr>
              <w:rPr>
                <w:rFonts w:ascii="Arial" w:hAnsi="Arial" w:cs="Arial"/>
              </w:rPr>
            </w:pPr>
            <w:r w:rsidRPr="00407B47">
              <w:rPr>
                <w:rFonts w:ascii="Arial" w:hAnsi="Arial" w:cs="Arial"/>
              </w:rPr>
              <w:t>G/TBT/N/MYS/16</w:t>
            </w:r>
          </w:p>
        </w:tc>
        <w:tc>
          <w:tcPr>
            <w:tcW w:w="1418" w:type="dxa"/>
            <w:tcBorders>
              <w:top w:val="single" w:sz="4" w:space="0" w:color="auto"/>
            </w:tcBorders>
          </w:tcPr>
          <w:p w14:paraId="107EACD8" w14:textId="5572AB0E" w:rsidR="00DC0C67" w:rsidRPr="00407B47" w:rsidRDefault="00DC0C67" w:rsidP="00407B47">
            <w:pPr>
              <w:rPr>
                <w:rFonts w:ascii="Arial" w:hAnsi="Arial" w:cs="Arial"/>
              </w:rPr>
            </w:pPr>
            <w:r w:rsidRPr="00407B47">
              <w:rPr>
                <w:rFonts w:ascii="Arial" w:hAnsi="Arial" w:cs="Arial"/>
              </w:rPr>
              <w:t>02/12/2009</w:t>
            </w:r>
          </w:p>
        </w:tc>
        <w:tc>
          <w:tcPr>
            <w:tcW w:w="3968" w:type="dxa"/>
            <w:tcBorders>
              <w:top w:val="single" w:sz="4" w:space="0" w:color="auto"/>
            </w:tcBorders>
          </w:tcPr>
          <w:p w14:paraId="7F1D3FC1" w14:textId="77777777" w:rsidR="00ED3785" w:rsidRDefault="00DC0C67" w:rsidP="00407B47">
            <w:pPr>
              <w:rPr>
                <w:rFonts w:ascii="Arial" w:hAnsi="Arial" w:cs="Arial"/>
              </w:rPr>
            </w:pPr>
            <w:r w:rsidRPr="00407B47">
              <w:rPr>
                <w:rFonts w:ascii="Arial" w:hAnsi="Arial" w:cs="Arial"/>
              </w:rPr>
              <w:t>Prevention of deceptive pr</w:t>
            </w:r>
            <w:r w:rsidR="00ED3785">
              <w:rPr>
                <w:rFonts w:ascii="Arial" w:hAnsi="Arial" w:cs="Arial"/>
              </w:rPr>
              <w:t>actices and consumer protection</w:t>
            </w:r>
          </w:p>
          <w:p w14:paraId="66B99822" w14:textId="1631A67E" w:rsidR="00407B47" w:rsidRPr="00407B47" w:rsidRDefault="00ED3785" w:rsidP="00407B47">
            <w:pPr>
              <w:rPr>
                <w:rFonts w:ascii="Arial" w:hAnsi="Arial" w:cs="Arial"/>
              </w:rPr>
            </w:pPr>
            <w:r>
              <w:rPr>
                <w:rFonts w:ascii="Arial" w:hAnsi="Arial" w:cs="Arial"/>
              </w:rPr>
              <w:t>Protection of human health or safety</w:t>
            </w:r>
          </w:p>
        </w:tc>
      </w:tr>
      <w:tr w:rsidR="00DC0C67" w:rsidRPr="00407B47" w14:paraId="74F1F3D5" w14:textId="77777777" w:rsidTr="008E70CD">
        <w:tc>
          <w:tcPr>
            <w:tcW w:w="675" w:type="dxa"/>
          </w:tcPr>
          <w:p w14:paraId="13E2BD44" w14:textId="77777777" w:rsidR="00DC0C67" w:rsidRPr="00407B47" w:rsidRDefault="00DC0C67" w:rsidP="00407B47">
            <w:pPr>
              <w:pStyle w:val="ListParagraph"/>
              <w:numPr>
                <w:ilvl w:val="0"/>
                <w:numId w:val="1"/>
              </w:numPr>
              <w:rPr>
                <w:rFonts w:ascii="Arial" w:hAnsi="Arial" w:cs="Arial"/>
              </w:rPr>
            </w:pPr>
          </w:p>
        </w:tc>
        <w:tc>
          <w:tcPr>
            <w:tcW w:w="5387" w:type="dxa"/>
          </w:tcPr>
          <w:p w14:paraId="725C60C5" w14:textId="46EAFBE4" w:rsidR="00C56BAD" w:rsidRPr="00407B47" w:rsidRDefault="00C56BAD" w:rsidP="00407B47">
            <w:pPr>
              <w:rPr>
                <w:rFonts w:ascii="Arial" w:hAnsi="Arial" w:cs="Arial"/>
              </w:rPr>
            </w:pPr>
            <w:r w:rsidRPr="00407B47">
              <w:rPr>
                <w:rFonts w:ascii="Arial" w:hAnsi="Arial" w:cs="Arial"/>
              </w:rPr>
              <w:t xml:space="preserve">Appendix 13: Drug Master Files and Certificates of Suitability (13 </w:t>
            </w:r>
            <w:r w:rsidR="00244391">
              <w:rPr>
                <w:rFonts w:ascii="Arial" w:hAnsi="Arial" w:cs="Arial"/>
              </w:rPr>
              <w:t xml:space="preserve">pages in </w:t>
            </w:r>
            <w:r w:rsidRPr="00407B47">
              <w:rPr>
                <w:rFonts w:ascii="Arial" w:hAnsi="Arial" w:cs="Arial"/>
              </w:rPr>
              <w:t>English);</w:t>
            </w:r>
          </w:p>
          <w:p w14:paraId="7C83A201" w14:textId="6DDA3F27" w:rsidR="00407B47" w:rsidRPr="00407B47" w:rsidRDefault="00C56BAD" w:rsidP="00407B47">
            <w:pPr>
              <w:rPr>
                <w:rFonts w:ascii="Arial" w:hAnsi="Arial" w:cs="Arial"/>
              </w:rPr>
            </w:pPr>
            <w:r w:rsidRPr="00407B47">
              <w:rPr>
                <w:rFonts w:ascii="Arial" w:hAnsi="Arial" w:cs="Arial"/>
              </w:rPr>
              <w:t>(To be added as Appendix 13 to the Drug Registration Guidance Document for control of API).</w:t>
            </w:r>
          </w:p>
        </w:tc>
        <w:tc>
          <w:tcPr>
            <w:tcW w:w="2977" w:type="dxa"/>
            <w:tcBorders>
              <w:top w:val="nil"/>
              <w:left w:val="single" w:sz="4" w:space="0" w:color="auto"/>
              <w:bottom w:val="single" w:sz="4" w:space="0" w:color="auto"/>
              <w:right w:val="single" w:sz="4" w:space="0" w:color="auto"/>
            </w:tcBorders>
            <w:shd w:val="clear" w:color="auto" w:fill="auto"/>
          </w:tcPr>
          <w:p w14:paraId="60EB0B6E" w14:textId="2D3C4C5E" w:rsidR="00DC0C67" w:rsidRPr="00407B47" w:rsidRDefault="00DC0C67" w:rsidP="00407B47">
            <w:pPr>
              <w:rPr>
                <w:rFonts w:ascii="Arial" w:hAnsi="Arial" w:cs="Arial"/>
              </w:rPr>
            </w:pPr>
            <w:r w:rsidRPr="00407B47">
              <w:rPr>
                <w:rFonts w:ascii="Arial" w:hAnsi="Arial" w:cs="Arial"/>
              </w:rPr>
              <w:t>G/TBT/N/MYS/17</w:t>
            </w:r>
          </w:p>
        </w:tc>
        <w:tc>
          <w:tcPr>
            <w:tcW w:w="1418" w:type="dxa"/>
          </w:tcPr>
          <w:p w14:paraId="34225999" w14:textId="1FDAF998" w:rsidR="00DC0C67" w:rsidRPr="00407B47" w:rsidRDefault="00DC0C67" w:rsidP="00407B47">
            <w:pPr>
              <w:rPr>
                <w:rFonts w:ascii="Arial" w:hAnsi="Arial" w:cs="Arial"/>
              </w:rPr>
            </w:pPr>
            <w:r w:rsidRPr="00407B47">
              <w:rPr>
                <w:rFonts w:ascii="Arial" w:hAnsi="Arial" w:cs="Arial"/>
              </w:rPr>
              <w:t>20/08/2010</w:t>
            </w:r>
          </w:p>
        </w:tc>
        <w:tc>
          <w:tcPr>
            <w:tcW w:w="3968" w:type="dxa"/>
          </w:tcPr>
          <w:p w14:paraId="24D405DF" w14:textId="1BB97801" w:rsidR="00DC0C67" w:rsidRPr="00407B47" w:rsidRDefault="00ED3785" w:rsidP="00407B47">
            <w:pPr>
              <w:rPr>
                <w:rFonts w:ascii="Arial" w:hAnsi="Arial" w:cs="Arial"/>
              </w:rPr>
            </w:pPr>
            <w:r>
              <w:rPr>
                <w:rFonts w:ascii="Arial" w:hAnsi="Arial" w:cs="Arial"/>
              </w:rPr>
              <w:t>Protection of human health or safety</w:t>
            </w:r>
          </w:p>
        </w:tc>
      </w:tr>
      <w:tr w:rsidR="00DC0C67" w:rsidRPr="00407B47" w14:paraId="66D8372D" w14:textId="77777777" w:rsidTr="008E70CD">
        <w:tc>
          <w:tcPr>
            <w:tcW w:w="675" w:type="dxa"/>
          </w:tcPr>
          <w:p w14:paraId="41AA1444" w14:textId="77777777" w:rsidR="00DC0C67" w:rsidRPr="00407B47" w:rsidRDefault="00DC0C67" w:rsidP="00407B47">
            <w:pPr>
              <w:pStyle w:val="ListParagraph"/>
              <w:numPr>
                <w:ilvl w:val="0"/>
                <w:numId w:val="1"/>
              </w:numPr>
              <w:rPr>
                <w:rFonts w:ascii="Arial" w:hAnsi="Arial" w:cs="Arial"/>
              </w:rPr>
            </w:pPr>
          </w:p>
        </w:tc>
        <w:tc>
          <w:tcPr>
            <w:tcW w:w="5387" w:type="dxa"/>
          </w:tcPr>
          <w:p w14:paraId="34D83BD0" w14:textId="669AE208" w:rsidR="00407B47" w:rsidRPr="00407B47" w:rsidRDefault="00C56BAD" w:rsidP="00407B47">
            <w:pPr>
              <w:rPr>
                <w:rFonts w:ascii="Arial" w:hAnsi="Arial" w:cs="Arial"/>
              </w:rPr>
            </w:pPr>
            <w:r w:rsidRPr="00407B47">
              <w:rPr>
                <w:rFonts w:ascii="Arial" w:hAnsi="Arial" w:cs="Arial"/>
              </w:rPr>
              <w:t xml:space="preserve">Consumer Protection (Certificate of Conformance and Conformity Mark of Safety Standards) Regulations 2010 (5 </w:t>
            </w:r>
            <w:r w:rsidR="00244391">
              <w:rPr>
                <w:rFonts w:ascii="Arial" w:hAnsi="Arial" w:cs="Arial"/>
              </w:rPr>
              <w:t xml:space="preserve">pages in </w:t>
            </w:r>
            <w:r w:rsidRPr="00407B47">
              <w:rPr>
                <w:rFonts w:ascii="Arial" w:hAnsi="Arial" w:cs="Arial"/>
              </w:rPr>
              <w:t xml:space="preserve">English) and Consumer Protection (Safety Standards for Toys) (Amendment) Regulations 2010 (1 </w:t>
            </w:r>
            <w:r w:rsidR="00244391">
              <w:rPr>
                <w:rFonts w:ascii="Arial" w:hAnsi="Arial" w:cs="Arial"/>
              </w:rPr>
              <w:t xml:space="preserve">page in </w:t>
            </w:r>
            <w:r w:rsidRPr="00407B47">
              <w:rPr>
                <w:rFonts w:ascii="Arial" w:hAnsi="Arial" w:cs="Arial"/>
              </w:rPr>
              <w:t>English).</w:t>
            </w:r>
          </w:p>
        </w:tc>
        <w:tc>
          <w:tcPr>
            <w:tcW w:w="2977" w:type="dxa"/>
            <w:tcBorders>
              <w:top w:val="nil"/>
              <w:left w:val="single" w:sz="4" w:space="0" w:color="auto"/>
              <w:bottom w:val="single" w:sz="4" w:space="0" w:color="auto"/>
              <w:right w:val="single" w:sz="4" w:space="0" w:color="auto"/>
            </w:tcBorders>
            <w:shd w:val="clear" w:color="auto" w:fill="auto"/>
          </w:tcPr>
          <w:p w14:paraId="667B7380" w14:textId="7D4A81CB" w:rsidR="00DC0C67" w:rsidRPr="00407B47" w:rsidRDefault="00DC0C67" w:rsidP="00407B47">
            <w:pPr>
              <w:rPr>
                <w:rFonts w:ascii="Arial" w:hAnsi="Arial" w:cs="Arial"/>
              </w:rPr>
            </w:pPr>
            <w:r w:rsidRPr="00407B47">
              <w:rPr>
                <w:rFonts w:ascii="Arial" w:hAnsi="Arial" w:cs="Arial"/>
              </w:rPr>
              <w:t>G/TBT/N/MYS/15 Rev.1</w:t>
            </w:r>
          </w:p>
        </w:tc>
        <w:tc>
          <w:tcPr>
            <w:tcW w:w="1418" w:type="dxa"/>
          </w:tcPr>
          <w:p w14:paraId="492FD8A8" w14:textId="77777777" w:rsidR="0065022C" w:rsidRPr="00407B47" w:rsidRDefault="0065022C" w:rsidP="00407B47">
            <w:pPr>
              <w:rPr>
                <w:rFonts w:ascii="Arial" w:hAnsi="Arial" w:cs="Arial"/>
                <w:color w:val="000000"/>
              </w:rPr>
            </w:pPr>
            <w:r w:rsidRPr="00407B47">
              <w:rPr>
                <w:rFonts w:ascii="Arial" w:hAnsi="Arial" w:cs="Arial"/>
                <w:color w:val="000000"/>
              </w:rPr>
              <w:t>19/10/2010</w:t>
            </w:r>
          </w:p>
          <w:p w14:paraId="290AE6A5" w14:textId="77777777" w:rsidR="00DC0C67" w:rsidRPr="00407B47" w:rsidRDefault="00DC0C67" w:rsidP="00407B47">
            <w:pPr>
              <w:rPr>
                <w:rFonts w:ascii="Arial" w:hAnsi="Arial" w:cs="Arial"/>
              </w:rPr>
            </w:pPr>
          </w:p>
        </w:tc>
        <w:tc>
          <w:tcPr>
            <w:tcW w:w="3968" w:type="dxa"/>
          </w:tcPr>
          <w:p w14:paraId="7F5CE25F" w14:textId="77777777" w:rsidR="00FB1C46" w:rsidRDefault="00C56BAD" w:rsidP="00407B47">
            <w:pPr>
              <w:rPr>
                <w:rFonts w:ascii="Arial" w:hAnsi="Arial" w:cs="Arial"/>
              </w:rPr>
            </w:pPr>
            <w:r w:rsidRPr="00407B47">
              <w:rPr>
                <w:rFonts w:ascii="Arial" w:hAnsi="Arial" w:cs="Arial"/>
              </w:rPr>
              <w:t>Prevention of deceptive pra</w:t>
            </w:r>
            <w:r w:rsidR="00FB1C46">
              <w:rPr>
                <w:rFonts w:ascii="Arial" w:hAnsi="Arial" w:cs="Arial"/>
              </w:rPr>
              <w:t>ctices and consumer protection</w:t>
            </w:r>
          </w:p>
          <w:p w14:paraId="223F060F" w14:textId="29654A21" w:rsidR="00DC0C67" w:rsidRPr="00407B47" w:rsidRDefault="00ED3785" w:rsidP="00407B47">
            <w:pPr>
              <w:rPr>
                <w:rFonts w:ascii="Arial" w:hAnsi="Arial" w:cs="Arial"/>
              </w:rPr>
            </w:pPr>
            <w:r>
              <w:rPr>
                <w:rFonts w:ascii="Arial" w:hAnsi="Arial" w:cs="Arial"/>
              </w:rPr>
              <w:t>Protection of human health or safety</w:t>
            </w:r>
          </w:p>
        </w:tc>
      </w:tr>
      <w:tr w:rsidR="0065022C" w:rsidRPr="00407B47" w14:paraId="784D9279" w14:textId="77777777" w:rsidTr="008E70CD">
        <w:tc>
          <w:tcPr>
            <w:tcW w:w="675" w:type="dxa"/>
          </w:tcPr>
          <w:p w14:paraId="75BAA527" w14:textId="77777777" w:rsidR="0065022C" w:rsidRPr="00407B47" w:rsidRDefault="0065022C" w:rsidP="00407B47">
            <w:pPr>
              <w:pStyle w:val="ListParagraph"/>
              <w:numPr>
                <w:ilvl w:val="0"/>
                <w:numId w:val="1"/>
              </w:numPr>
              <w:rPr>
                <w:rFonts w:ascii="Arial" w:hAnsi="Arial" w:cs="Arial"/>
              </w:rPr>
            </w:pPr>
          </w:p>
        </w:tc>
        <w:tc>
          <w:tcPr>
            <w:tcW w:w="5387" w:type="dxa"/>
          </w:tcPr>
          <w:p w14:paraId="2BCF5E34" w14:textId="5C2B9D34" w:rsidR="00C56BAD" w:rsidRPr="00407B47" w:rsidRDefault="00C56BAD" w:rsidP="00407B47">
            <w:pPr>
              <w:rPr>
                <w:rFonts w:ascii="Arial" w:hAnsi="Arial" w:cs="Arial"/>
              </w:rPr>
            </w:pPr>
            <w:r w:rsidRPr="00407B47">
              <w:rPr>
                <w:rFonts w:ascii="Arial" w:hAnsi="Arial" w:cs="Arial"/>
              </w:rPr>
              <w:t xml:space="preserve">Road Transport Act 1987, Motor Vehicles (Construction and Use) (Amendment) Rules 2007 (7 </w:t>
            </w:r>
            <w:r w:rsidR="00244391">
              <w:rPr>
                <w:rFonts w:ascii="Arial" w:hAnsi="Arial" w:cs="Arial"/>
              </w:rPr>
              <w:t xml:space="preserve">pages in </w:t>
            </w:r>
            <w:r w:rsidRPr="00407B47">
              <w:rPr>
                <w:rFonts w:ascii="Arial" w:hAnsi="Arial" w:cs="Arial"/>
              </w:rPr>
              <w:t xml:space="preserve">English and Malay). </w:t>
            </w:r>
          </w:p>
          <w:p w14:paraId="2C062DCE" w14:textId="77777777" w:rsidR="00407B47" w:rsidRPr="00407B47" w:rsidRDefault="00407B47" w:rsidP="00407B47">
            <w:pPr>
              <w:rPr>
                <w:rFonts w:ascii="Arial" w:hAnsi="Arial" w:cs="Arial"/>
              </w:rPr>
            </w:pPr>
          </w:p>
          <w:p w14:paraId="145EB033" w14:textId="1EFBDC06" w:rsidR="009E1A1F" w:rsidRPr="00407B47" w:rsidRDefault="00C56BAD" w:rsidP="00244391">
            <w:pPr>
              <w:rPr>
                <w:rFonts w:ascii="Arial" w:hAnsi="Arial" w:cs="Arial"/>
              </w:rPr>
            </w:pPr>
            <w:r w:rsidRPr="00407B47">
              <w:rPr>
                <w:rFonts w:ascii="Arial" w:hAnsi="Arial" w:cs="Arial"/>
              </w:rPr>
              <w:t xml:space="preserve">Rules 65 (all vehicles), 96 (all vehicles) and 137 (all vehicles) are amended to include requirements to conform to relevant specifications on seat anchorage, lighting and construction of public service vehicle. </w:t>
            </w:r>
          </w:p>
        </w:tc>
        <w:tc>
          <w:tcPr>
            <w:tcW w:w="2977" w:type="dxa"/>
            <w:tcBorders>
              <w:top w:val="nil"/>
              <w:left w:val="single" w:sz="4" w:space="0" w:color="auto"/>
              <w:bottom w:val="single" w:sz="4" w:space="0" w:color="auto"/>
              <w:right w:val="single" w:sz="4" w:space="0" w:color="auto"/>
            </w:tcBorders>
            <w:shd w:val="clear" w:color="auto" w:fill="auto"/>
          </w:tcPr>
          <w:p w14:paraId="0F9A3EB7" w14:textId="2E624C2C" w:rsidR="0065022C" w:rsidRPr="00407B47" w:rsidRDefault="0065022C" w:rsidP="00407B47">
            <w:pPr>
              <w:rPr>
                <w:rFonts w:ascii="Arial" w:hAnsi="Arial" w:cs="Arial"/>
              </w:rPr>
            </w:pPr>
            <w:r w:rsidRPr="00407B47">
              <w:rPr>
                <w:rFonts w:ascii="Arial" w:hAnsi="Arial" w:cs="Arial"/>
              </w:rPr>
              <w:t xml:space="preserve">G/TBT/N/MYS/18 </w:t>
            </w:r>
          </w:p>
        </w:tc>
        <w:tc>
          <w:tcPr>
            <w:tcW w:w="1418" w:type="dxa"/>
          </w:tcPr>
          <w:p w14:paraId="2B64B013" w14:textId="1E31586B" w:rsidR="0065022C" w:rsidRPr="00407B47" w:rsidRDefault="0065022C" w:rsidP="00407B47">
            <w:pPr>
              <w:rPr>
                <w:rFonts w:ascii="Arial" w:hAnsi="Arial" w:cs="Arial"/>
              </w:rPr>
            </w:pPr>
            <w:r w:rsidRPr="00407B47">
              <w:rPr>
                <w:rFonts w:ascii="Arial" w:hAnsi="Arial" w:cs="Arial"/>
                <w:color w:val="000000"/>
              </w:rPr>
              <w:t>10/01/2011</w:t>
            </w:r>
          </w:p>
        </w:tc>
        <w:tc>
          <w:tcPr>
            <w:tcW w:w="3968" w:type="dxa"/>
          </w:tcPr>
          <w:p w14:paraId="21EDAD01" w14:textId="77777777" w:rsidR="00FB1C46" w:rsidRDefault="0065022C" w:rsidP="00407B47">
            <w:pPr>
              <w:rPr>
                <w:rFonts w:ascii="Arial" w:hAnsi="Arial" w:cs="Arial"/>
              </w:rPr>
            </w:pPr>
            <w:r w:rsidRPr="00407B47">
              <w:rPr>
                <w:rFonts w:ascii="Arial" w:hAnsi="Arial" w:cs="Arial"/>
              </w:rPr>
              <w:t>Prevention of deceptive pr</w:t>
            </w:r>
            <w:r w:rsidR="00FB1C46">
              <w:rPr>
                <w:rFonts w:ascii="Arial" w:hAnsi="Arial" w:cs="Arial"/>
              </w:rPr>
              <w:t>actices and consumer protection</w:t>
            </w:r>
          </w:p>
          <w:p w14:paraId="50C38837" w14:textId="06C28F83" w:rsidR="0065022C" w:rsidRPr="00407B47" w:rsidRDefault="00ED3785" w:rsidP="00407B47">
            <w:pPr>
              <w:rPr>
                <w:rFonts w:ascii="Arial" w:hAnsi="Arial" w:cs="Arial"/>
              </w:rPr>
            </w:pPr>
            <w:r>
              <w:rPr>
                <w:rFonts w:ascii="Arial" w:hAnsi="Arial" w:cs="Arial"/>
              </w:rPr>
              <w:t>Protection of human health or safety</w:t>
            </w:r>
          </w:p>
        </w:tc>
      </w:tr>
      <w:tr w:rsidR="0065022C" w:rsidRPr="00407B47" w14:paraId="784D0B70" w14:textId="77777777" w:rsidTr="008E70CD">
        <w:tc>
          <w:tcPr>
            <w:tcW w:w="675" w:type="dxa"/>
          </w:tcPr>
          <w:p w14:paraId="33FAD203" w14:textId="77777777" w:rsidR="0065022C" w:rsidRPr="00407B47" w:rsidRDefault="0065022C" w:rsidP="00407B47">
            <w:pPr>
              <w:pStyle w:val="ListParagraph"/>
              <w:numPr>
                <w:ilvl w:val="0"/>
                <w:numId w:val="1"/>
              </w:numPr>
              <w:rPr>
                <w:rFonts w:ascii="Arial" w:hAnsi="Arial" w:cs="Arial"/>
              </w:rPr>
            </w:pPr>
          </w:p>
        </w:tc>
        <w:tc>
          <w:tcPr>
            <w:tcW w:w="5387" w:type="dxa"/>
          </w:tcPr>
          <w:p w14:paraId="38578B3E" w14:textId="35E2B3B6" w:rsidR="00407B47" w:rsidRPr="00407B47" w:rsidRDefault="00C56BAD" w:rsidP="00407B47">
            <w:pPr>
              <w:rPr>
                <w:rFonts w:ascii="Arial" w:hAnsi="Arial" w:cs="Arial"/>
              </w:rPr>
            </w:pPr>
            <w:r w:rsidRPr="00407B47">
              <w:rPr>
                <w:rFonts w:ascii="Arial" w:hAnsi="Arial" w:cs="Arial"/>
              </w:rPr>
              <w:t xml:space="preserve">Road Transport Act 1987, Motor Vehicles (Construction and Use) (Amendment) Rules 2010 (3 </w:t>
            </w:r>
            <w:r w:rsidR="00244391">
              <w:rPr>
                <w:rFonts w:ascii="Arial" w:hAnsi="Arial" w:cs="Arial"/>
              </w:rPr>
              <w:t xml:space="preserve">pages in </w:t>
            </w:r>
            <w:r w:rsidRPr="00407B47">
              <w:rPr>
                <w:rFonts w:ascii="Arial" w:hAnsi="Arial" w:cs="Arial"/>
              </w:rPr>
              <w:t>English and Malay).  Rules 24A (all vehicles) is amended to include requirements to conform to relevant spec</w:t>
            </w:r>
            <w:r w:rsidR="00407B47" w:rsidRPr="00407B47">
              <w:rPr>
                <w:rFonts w:ascii="Arial" w:hAnsi="Arial" w:cs="Arial"/>
              </w:rPr>
              <w:t xml:space="preserve">ifications on security device. </w:t>
            </w:r>
          </w:p>
        </w:tc>
        <w:tc>
          <w:tcPr>
            <w:tcW w:w="2977" w:type="dxa"/>
            <w:tcBorders>
              <w:top w:val="nil"/>
              <w:left w:val="single" w:sz="4" w:space="0" w:color="auto"/>
              <w:bottom w:val="single" w:sz="4" w:space="0" w:color="auto"/>
              <w:right w:val="single" w:sz="4" w:space="0" w:color="auto"/>
            </w:tcBorders>
            <w:shd w:val="clear" w:color="auto" w:fill="auto"/>
          </w:tcPr>
          <w:p w14:paraId="11858E50" w14:textId="0C10FE8B" w:rsidR="0065022C" w:rsidRPr="00407B47" w:rsidRDefault="0065022C" w:rsidP="00407B47">
            <w:pPr>
              <w:rPr>
                <w:rFonts w:ascii="Arial" w:hAnsi="Arial" w:cs="Arial"/>
              </w:rPr>
            </w:pPr>
            <w:r w:rsidRPr="00407B47">
              <w:rPr>
                <w:rFonts w:ascii="Arial" w:hAnsi="Arial" w:cs="Arial"/>
              </w:rPr>
              <w:t xml:space="preserve">G/TBT/N/MYS/19 </w:t>
            </w:r>
          </w:p>
        </w:tc>
        <w:tc>
          <w:tcPr>
            <w:tcW w:w="1418" w:type="dxa"/>
          </w:tcPr>
          <w:p w14:paraId="4BB13CCC" w14:textId="6619C0DC" w:rsidR="0065022C" w:rsidRPr="00407B47" w:rsidRDefault="0065022C" w:rsidP="00407B47">
            <w:pPr>
              <w:rPr>
                <w:rFonts w:ascii="Arial" w:hAnsi="Arial" w:cs="Arial"/>
              </w:rPr>
            </w:pPr>
            <w:r w:rsidRPr="00407B47">
              <w:rPr>
                <w:rFonts w:ascii="Arial" w:hAnsi="Arial" w:cs="Arial"/>
                <w:color w:val="000000"/>
              </w:rPr>
              <w:t>10/01/2011</w:t>
            </w:r>
          </w:p>
        </w:tc>
        <w:tc>
          <w:tcPr>
            <w:tcW w:w="3968" w:type="dxa"/>
          </w:tcPr>
          <w:p w14:paraId="2254E9D5" w14:textId="77777777" w:rsidR="00FB1C46" w:rsidRDefault="0065022C" w:rsidP="00FB1C46">
            <w:pPr>
              <w:rPr>
                <w:rFonts w:ascii="Arial" w:hAnsi="Arial" w:cs="Arial"/>
              </w:rPr>
            </w:pPr>
            <w:r w:rsidRPr="00407B47">
              <w:rPr>
                <w:rFonts w:ascii="Arial" w:hAnsi="Arial" w:cs="Arial"/>
              </w:rPr>
              <w:t>Prevention of deceptive pr</w:t>
            </w:r>
            <w:r w:rsidR="00FB1C46">
              <w:rPr>
                <w:rFonts w:ascii="Arial" w:hAnsi="Arial" w:cs="Arial"/>
              </w:rPr>
              <w:t>actices and consumer protection</w:t>
            </w:r>
          </w:p>
          <w:p w14:paraId="69763E9D" w14:textId="2E9B5E3B" w:rsidR="0065022C" w:rsidRPr="00407B47" w:rsidRDefault="00ED3785" w:rsidP="00FB1C46">
            <w:pPr>
              <w:rPr>
                <w:rFonts w:ascii="Arial" w:hAnsi="Arial" w:cs="Arial"/>
              </w:rPr>
            </w:pPr>
            <w:r>
              <w:rPr>
                <w:rFonts w:ascii="Arial" w:hAnsi="Arial" w:cs="Arial"/>
              </w:rPr>
              <w:t>Protection of human health or safety</w:t>
            </w:r>
          </w:p>
        </w:tc>
      </w:tr>
      <w:tr w:rsidR="0065022C" w:rsidRPr="00407B47" w14:paraId="6D22D0B9" w14:textId="77777777" w:rsidTr="008E70CD">
        <w:tc>
          <w:tcPr>
            <w:tcW w:w="675" w:type="dxa"/>
            <w:tcBorders>
              <w:bottom w:val="single" w:sz="4" w:space="0" w:color="auto"/>
            </w:tcBorders>
          </w:tcPr>
          <w:p w14:paraId="1044D74C" w14:textId="77777777" w:rsidR="0065022C" w:rsidRPr="00407B47" w:rsidRDefault="0065022C" w:rsidP="00407B47">
            <w:pPr>
              <w:pStyle w:val="ListParagraph"/>
              <w:numPr>
                <w:ilvl w:val="0"/>
                <w:numId w:val="1"/>
              </w:numPr>
              <w:rPr>
                <w:rFonts w:ascii="Arial" w:hAnsi="Arial" w:cs="Arial"/>
              </w:rPr>
            </w:pPr>
          </w:p>
        </w:tc>
        <w:tc>
          <w:tcPr>
            <w:tcW w:w="5387" w:type="dxa"/>
            <w:tcBorders>
              <w:bottom w:val="single" w:sz="4" w:space="0" w:color="auto"/>
            </w:tcBorders>
          </w:tcPr>
          <w:p w14:paraId="73D11BB4" w14:textId="25063363" w:rsidR="00C56BAD" w:rsidRPr="00407B47" w:rsidRDefault="00C56BAD" w:rsidP="00407B47">
            <w:pPr>
              <w:rPr>
                <w:rFonts w:ascii="Arial" w:hAnsi="Arial" w:cs="Arial"/>
              </w:rPr>
            </w:pPr>
            <w:r w:rsidRPr="00407B47">
              <w:rPr>
                <w:rFonts w:ascii="Arial" w:hAnsi="Arial" w:cs="Arial"/>
              </w:rPr>
              <w:t xml:space="preserve">Road Transport Act 1987, Motor Vehicles (Construction and Use) (Amendment) Rules 2010 (3 </w:t>
            </w:r>
            <w:r w:rsidR="00244391">
              <w:rPr>
                <w:rFonts w:ascii="Arial" w:hAnsi="Arial" w:cs="Arial"/>
              </w:rPr>
              <w:t xml:space="preserve">pages in </w:t>
            </w:r>
            <w:r w:rsidRPr="00407B47">
              <w:rPr>
                <w:rFonts w:ascii="Arial" w:hAnsi="Arial" w:cs="Arial"/>
              </w:rPr>
              <w:t xml:space="preserve">English). </w:t>
            </w:r>
          </w:p>
          <w:p w14:paraId="3C0442B8" w14:textId="0BF9F9A1" w:rsidR="00407B47" w:rsidRPr="00407B47" w:rsidRDefault="00C56BAD" w:rsidP="00407B47">
            <w:pPr>
              <w:rPr>
                <w:rFonts w:ascii="Arial" w:hAnsi="Arial" w:cs="Arial"/>
              </w:rPr>
            </w:pPr>
            <w:r w:rsidRPr="00407B47">
              <w:rPr>
                <w:rFonts w:ascii="Arial" w:hAnsi="Arial" w:cs="Arial"/>
              </w:rPr>
              <w:t xml:space="preserve">Rules 15 (all vehicles), and 30 (Motorcycles and Mopeds) are amended to include requirements to </w:t>
            </w:r>
            <w:r w:rsidRPr="00407B47">
              <w:rPr>
                <w:rFonts w:ascii="Arial" w:hAnsi="Arial" w:cs="Arial"/>
              </w:rPr>
              <w:lastRenderedPageBreak/>
              <w:t>conform to relevant specifications on braking systems, bra</w:t>
            </w:r>
            <w:r w:rsidR="00407B47" w:rsidRPr="00407B47">
              <w:rPr>
                <w:rFonts w:ascii="Arial" w:hAnsi="Arial" w:cs="Arial"/>
              </w:rPr>
              <w:t>ke l</w:t>
            </w:r>
            <w:r w:rsidR="00244391">
              <w:rPr>
                <w:rFonts w:ascii="Arial" w:hAnsi="Arial" w:cs="Arial"/>
              </w:rPr>
              <w:t>in</w:t>
            </w:r>
            <w:r w:rsidR="00407B47" w:rsidRPr="00407B47">
              <w:rPr>
                <w:rFonts w:ascii="Arial" w:hAnsi="Arial" w:cs="Arial"/>
              </w:rPr>
              <w:t xml:space="preserve">g and pneumatic tyres. </w:t>
            </w:r>
          </w:p>
        </w:tc>
        <w:tc>
          <w:tcPr>
            <w:tcW w:w="2977" w:type="dxa"/>
            <w:tcBorders>
              <w:top w:val="nil"/>
              <w:left w:val="single" w:sz="4" w:space="0" w:color="auto"/>
              <w:bottom w:val="single" w:sz="4" w:space="0" w:color="auto"/>
              <w:right w:val="single" w:sz="4" w:space="0" w:color="auto"/>
            </w:tcBorders>
            <w:shd w:val="clear" w:color="auto" w:fill="auto"/>
          </w:tcPr>
          <w:p w14:paraId="0A806AF5" w14:textId="0301C3B6" w:rsidR="0065022C" w:rsidRPr="00407B47" w:rsidRDefault="0065022C" w:rsidP="00407B47">
            <w:pPr>
              <w:rPr>
                <w:rFonts w:ascii="Arial" w:hAnsi="Arial" w:cs="Arial"/>
              </w:rPr>
            </w:pPr>
            <w:r w:rsidRPr="00407B47">
              <w:rPr>
                <w:rFonts w:ascii="Arial" w:hAnsi="Arial" w:cs="Arial"/>
              </w:rPr>
              <w:lastRenderedPageBreak/>
              <w:t xml:space="preserve">G/TBT/N/MYS/20 </w:t>
            </w:r>
          </w:p>
        </w:tc>
        <w:tc>
          <w:tcPr>
            <w:tcW w:w="1418" w:type="dxa"/>
            <w:tcBorders>
              <w:bottom w:val="single" w:sz="4" w:space="0" w:color="auto"/>
            </w:tcBorders>
          </w:tcPr>
          <w:p w14:paraId="7B93F1DF" w14:textId="05089669" w:rsidR="0065022C" w:rsidRPr="00407B47" w:rsidRDefault="0065022C" w:rsidP="00407B47">
            <w:pPr>
              <w:rPr>
                <w:rFonts w:ascii="Arial" w:hAnsi="Arial" w:cs="Arial"/>
              </w:rPr>
            </w:pPr>
            <w:r w:rsidRPr="00407B47">
              <w:rPr>
                <w:rFonts w:ascii="Arial" w:hAnsi="Arial" w:cs="Arial"/>
                <w:color w:val="000000"/>
              </w:rPr>
              <w:t>10/01/2011</w:t>
            </w:r>
          </w:p>
        </w:tc>
        <w:tc>
          <w:tcPr>
            <w:tcW w:w="3968" w:type="dxa"/>
            <w:tcBorders>
              <w:bottom w:val="single" w:sz="4" w:space="0" w:color="auto"/>
            </w:tcBorders>
          </w:tcPr>
          <w:p w14:paraId="4F6499D1" w14:textId="77777777" w:rsidR="00FB1C46" w:rsidRDefault="0065022C" w:rsidP="00407B47">
            <w:pPr>
              <w:rPr>
                <w:rFonts w:ascii="Arial" w:hAnsi="Arial" w:cs="Arial"/>
              </w:rPr>
            </w:pPr>
            <w:r w:rsidRPr="00407B47">
              <w:rPr>
                <w:rFonts w:ascii="Arial" w:hAnsi="Arial" w:cs="Arial"/>
              </w:rPr>
              <w:t>Prevention of deceptive pra</w:t>
            </w:r>
            <w:r w:rsidR="00FB1C46">
              <w:rPr>
                <w:rFonts w:ascii="Arial" w:hAnsi="Arial" w:cs="Arial"/>
              </w:rPr>
              <w:t>ctices and consumer protection</w:t>
            </w:r>
          </w:p>
          <w:p w14:paraId="75B2F30B" w14:textId="616DCF00" w:rsidR="0065022C" w:rsidRPr="00407B47" w:rsidRDefault="00ED3785" w:rsidP="00407B47">
            <w:pPr>
              <w:rPr>
                <w:rFonts w:ascii="Arial" w:hAnsi="Arial" w:cs="Arial"/>
              </w:rPr>
            </w:pPr>
            <w:r>
              <w:rPr>
                <w:rFonts w:ascii="Arial" w:hAnsi="Arial" w:cs="Arial"/>
              </w:rPr>
              <w:t>Protection of human health or safety</w:t>
            </w:r>
          </w:p>
        </w:tc>
      </w:tr>
      <w:tr w:rsidR="0065022C" w:rsidRPr="00407B47" w14:paraId="025EDC5B" w14:textId="77777777" w:rsidTr="008E70CD">
        <w:tc>
          <w:tcPr>
            <w:tcW w:w="675" w:type="dxa"/>
            <w:tcBorders>
              <w:top w:val="single" w:sz="4" w:space="0" w:color="auto"/>
              <w:left w:val="single" w:sz="4" w:space="0" w:color="auto"/>
              <w:bottom w:val="single" w:sz="4" w:space="0" w:color="auto"/>
              <w:right w:val="single" w:sz="4" w:space="0" w:color="auto"/>
            </w:tcBorders>
          </w:tcPr>
          <w:p w14:paraId="4530D4D3" w14:textId="77777777" w:rsidR="0065022C" w:rsidRPr="00407B47" w:rsidRDefault="0065022C" w:rsidP="00407B47">
            <w:pPr>
              <w:pStyle w:val="ListParagraph"/>
              <w:numPr>
                <w:ilvl w:val="0"/>
                <w:numId w:val="1"/>
              </w:numPr>
              <w:rPr>
                <w:rFonts w:ascii="Arial" w:hAnsi="Arial" w:cs="Arial"/>
              </w:rPr>
            </w:pPr>
          </w:p>
        </w:tc>
        <w:tc>
          <w:tcPr>
            <w:tcW w:w="5387" w:type="dxa"/>
            <w:tcBorders>
              <w:top w:val="single" w:sz="4" w:space="0" w:color="auto"/>
              <w:left w:val="single" w:sz="4" w:space="0" w:color="auto"/>
              <w:bottom w:val="single" w:sz="4" w:space="0" w:color="auto"/>
              <w:right w:val="single" w:sz="4" w:space="0" w:color="auto"/>
            </w:tcBorders>
          </w:tcPr>
          <w:p w14:paraId="3E8FF625" w14:textId="41C7D95F" w:rsidR="00C56BAD" w:rsidRPr="00407B47" w:rsidRDefault="00C56BAD" w:rsidP="00407B47">
            <w:pPr>
              <w:rPr>
                <w:rFonts w:ascii="Arial" w:hAnsi="Arial" w:cs="Arial"/>
              </w:rPr>
            </w:pPr>
            <w:r w:rsidRPr="00407B47">
              <w:rPr>
                <w:rFonts w:ascii="Arial" w:hAnsi="Arial" w:cs="Arial"/>
              </w:rPr>
              <w:t xml:space="preserve">Road Transport Act 1987, Motor Vehicles (Safety Seat-Belts) (Amendment) Rules 2008 (2 </w:t>
            </w:r>
            <w:r w:rsidR="00244391">
              <w:rPr>
                <w:rFonts w:ascii="Arial" w:hAnsi="Arial" w:cs="Arial"/>
              </w:rPr>
              <w:t xml:space="preserve">pages in </w:t>
            </w:r>
            <w:r w:rsidRPr="00407B47">
              <w:rPr>
                <w:rFonts w:ascii="Arial" w:hAnsi="Arial" w:cs="Arial"/>
              </w:rPr>
              <w:t xml:space="preserve">English and Malay). </w:t>
            </w:r>
          </w:p>
          <w:p w14:paraId="44A93435" w14:textId="77777777" w:rsidR="00407B47" w:rsidRPr="00407B47" w:rsidRDefault="00407B47" w:rsidP="00407B47">
            <w:pPr>
              <w:rPr>
                <w:rFonts w:ascii="Arial" w:hAnsi="Arial" w:cs="Arial"/>
              </w:rPr>
            </w:pPr>
          </w:p>
          <w:p w14:paraId="7D6175F8" w14:textId="5A6EC58D" w:rsidR="00407B47" w:rsidRPr="00407B47" w:rsidRDefault="00C56BAD" w:rsidP="00407B47">
            <w:pPr>
              <w:rPr>
                <w:rFonts w:ascii="Arial" w:hAnsi="Arial" w:cs="Arial"/>
              </w:rPr>
            </w:pPr>
            <w:r w:rsidRPr="00407B47">
              <w:rPr>
                <w:rFonts w:ascii="Arial" w:hAnsi="Arial" w:cs="Arial"/>
              </w:rPr>
              <w:t xml:space="preserve">Schedule of Rule 5 (all </w:t>
            </w:r>
            <w:r w:rsidR="00244391" w:rsidRPr="00407B47">
              <w:rPr>
                <w:rFonts w:ascii="Arial" w:hAnsi="Arial" w:cs="Arial"/>
              </w:rPr>
              <w:t>vehicles</w:t>
            </w:r>
            <w:r w:rsidRPr="00407B47">
              <w:rPr>
                <w:rFonts w:ascii="Arial" w:hAnsi="Arial" w:cs="Arial"/>
              </w:rPr>
              <w:t xml:space="preserve">) is amended to include requirements to conform to relevant specifications on safety seatbelt.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F7AAB3" w14:textId="75BDCCD8" w:rsidR="0065022C" w:rsidRPr="00407B47" w:rsidRDefault="0065022C" w:rsidP="00407B47">
            <w:pPr>
              <w:rPr>
                <w:rFonts w:ascii="Arial" w:hAnsi="Arial" w:cs="Arial"/>
              </w:rPr>
            </w:pPr>
            <w:r w:rsidRPr="00407B47">
              <w:rPr>
                <w:rFonts w:ascii="Arial" w:hAnsi="Arial" w:cs="Arial"/>
              </w:rPr>
              <w:t>G/TBT/N/MYS/21</w:t>
            </w:r>
          </w:p>
        </w:tc>
        <w:tc>
          <w:tcPr>
            <w:tcW w:w="1418" w:type="dxa"/>
            <w:tcBorders>
              <w:top w:val="single" w:sz="4" w:space="0" w:color="auto"/>
              <w:left w:val="single" w:sz="4" w:space="0" w:color="auto"/>
              <w:bottom w:val="single" w:sz="4" w:space="0" w:color="auto"/>
              <w:right w:val="single" w:sz="4" w:space="0" w:color="auto"/>
            </w:tcBorders>
          </w:tcPr>
          <w:p w14:paraId="1E5C5565" w14:textId="45E94BEE" w:rsidR="0065022C" w:rsidRPr="00407B47" w:rsidRDefault="0065022C" w:rsidP="00407B47">
            <w:pPr>
              <w:rPr>
                <w:rFonts w:ascii="Arial" w:hAnsi="Arial" w:cs="Arial"/>
              </w:rPr>
            </w:pPr>
            <w:r w:rsidRPr="00407B47">
              <w:rPr>
                <w:rFonts w:ascii="Arial" w:hAnsi="Arial" w:cs="Arial"/>
                <w:color w:val="000000"/>
              </w:rPr>
              <w:t>10/01/2011</w:t>
            </w:r>
          </w:p>
        </w:tc>
        <w:tc>
          <w:tcPr>
            <w:tcW w:w="3968" w:type="dxa"/>
            <w:tcBorders>
              <w:top w:val="single" w:sz="4" w:space="0" w:color="auto"/>
              <w:left w:val="single" w:sz="4" w:space="0" w:color="auto"/>
              <w:bottom w:val="single" w:sz="4" w:space="0" w:color="auto"/>
              <w:right w:val="single" w:sz="4" w:space="0" w:color="auto"/>
            </w:tcBorders>
          </w:tcPr>
          <w:p w14:paraId="2EA502AF" w14:textId="420E2D99" w:rsidR="00FB1C46" w:rsidRDefault="0065022C" w:rsidP="00407B47">
            <w:pPr>
              <w:rPr>
                <w:rFonts w:ascii="Arial" w:hAnsi="Arial" w:cs="Arial"/>
              </w:rPr>
            </w:pPr>
            <w:r w:rsidRPr="00407B47">
              <w:rPr>
                <w:rFonts w:ascii="Arial" w:hAnsi="Arial" w:cs="Arial"/>
              </w:rPr>
              <w:t>Prevention of deceptive pra</w:t>
            </w:r>
            <w:r w:rsidR="00FB1C46">
              <w:rPr>
                <w:rFonts w:ascii="Arial" w:hAnsi="Arial" w:cs="Arial"/>
              </w:rPr>
              <w:t>ctices and consumer protection;</w:t>
            </w:r>
          </w:p>
          <w:p w14:paraId="5744B84A" w14:textId="0B64C71B" w:rsidR="0065022C" w:rsidRPr="00407B47" w:rsidRDefault="00ED3785" w:rsidP="00407B47">
            <w:pPr>
              <w:rPr>
                <w:rFonts w:ascii="Arial" w:hAnsi="Arial" w:cs="Arial"/>
              </w:rPr>
            </w:pPr>
            <w:r>
              <w:rPr>
                <w:rFonts w:ascii="Arial" w:hAnsi="Arial" w:cs="Arial"/>
              </w:rPr>
              <w:t>Protection of human health or safety</w:t>
            </w:r>
          </w:p>
        </w:tc>
      </w:tr>
      <w:tr w:rsidR="00DC0C67" w:rsidRPr="00407B47" w14:paraId="12BB8F53" w14:textId="77777777" w:rsidTr="008E70CD">
        <w:tc>
          <w:tcPr>
            <w:tcW w:w="675" w:type="dxa"/>
            <w:tcBorders>
              <w:top w:val="single" w:sz="4" w:space="0" w:color="auto"/>
            </w:tcBorders>
          </w:tcPr>
          <w:p w14:paraId="20776F3F" w14:textId="77777777" w:rsidR="00DC0C67" w:rsidRPr="00407B47" w:rsidRDefault="00DC0C67" w:rsidP="00407B47">
            <w:pPr>
              <w:pStyle w:val="ListParagraph"/>
              <w:numPr>
                <w:ilvl w:val="0"/>
                <w:numId w:val="1"/>
              </w:numPr>
              <w:rPr>
                <w:rFonts w:ascii="Arial" w:hAnsi="Arial" w:cs="Arial"/>
              </w:rPr>
            </w:pPr>
          </w:p>
        </w:tc>
        <w:tc>
          <w:tcPr>
            <w:tcW w:w="5387" w:type="dxa"/>
            <w:tcBorders>
              <w:top w:val="single" w:sz="4" w:space="0" w:color="auto"/>
            </w:tcBorders>
          </w:tcPr>
          <w:p w14:paraId="7D0C43F1" w14:textId="7500DE69" w:rsidR="00C56BAD" w:rsidRPr="00407B47" w:rsidRDefault="00C56BAD" w:rsidP="00407B47">
            <w:pPr>
              <w:rPr>
                <w:rFonts w:ascii="Arial" w:hAnsi="Arial" w:cs="Arial"/>
              </w:rPr>
            </w:pPr>
            <w:r w:rsidRPr="00407B47">
              <w:rPr>
                <w:rFonts w:ascii="Arial" w:hAnsi="Arial" w:cs="Arial"/>
              </w:rPr>
              <w:t xml:space="preserve">Road Transport Act 1987, Motorcycles (Safety Helmets) (Amendment) Rules 2010 (2 </w:t>
            </w:r>
            <w:r w:rsidR="00244391">
              <w:rPr>
                <w:rFonts w:ascii="Arial" w:hAnsi="Arial" w:cs="Arial"/>
              </w:rPr>
              <w:t xml:space="preserve">pages in </w:t>
            </w:r>
            <w:r w:rsidRPr="00407B47">
              <w:rPr>
                <w:rFonts w:ascii="Arial" w:hAnsi="Arial" w:cs="Arial"/>
              </w:rPr>
              <w:t xml:space="preserve">English). </w:t>
            </w:r>
          </w:p>
          <w:p w14:paraId="25493C8F" w14:textId="77777777" w:rsidR="00407B47" w:rsidRPr="00407B47" w:rsidRDefault="00407B47" w:rsidP="00407B47">
            <w:pPr>
              <w:rPr>
                <w:rFonts w:ascii="Arial" w:hAnsi="Arial" w:cs="Arial"/>
              </w:rPr>
            </w:pPr>
          </w:p>
          <w:p w14:paraId="20F38DD8" w14:textId="485E8A1D" w:rsidR="00407B47" w:rsidRPr="00407B47" w:rsidRDefault="00C56BAD" w:rsidP="00407B47">
            <w:pPr>
              <w:rPr>
                <w:rFonts w:ascii="Arial" w:hAnsi="Arial" w:cs="Arial"/>
              </w:rPr>
            </w:pPr>
            <w:r w:rsidRPr="00407B47">
              <w:rPr>
                <w:rFonts w:ascii="Arial" w:hAnsi="Arial" w:cs="Arial"/>
              </w:rPr>
              <w:t>Rule 3 is amended to include requirements to conform to relevant specifications of safety helmet.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9555A9" w14:textId="0D686F5D" w:rsidR="00DC0C67" w:rsidRPr="00407B47" w:rsidRDefault="00DC0C67" w:rsidP="00407B47">
            <w:pPr>
              <w:rPr>
                <w:rFonts w:ascii="Arial" w:hAnsi="Arial" w:cs="Arial"/>
              </w:rPr>
            </w:pPr>
            <w:r w:rsidRPr="00407B47">
              <w:rPr>
                <w:rFonts w:ascii="Arial" w:hAnsi="Arial" w:cs="Arial"/>
              </w:rPr>
              <w:t>G/TBT/N/MYS/22</w:t>
            </w:r>
          </w:p>
        </w:tc>
        <w:tc>
          <w:tcPr>
            <w:tcW w:w="1418" w:type="dxa"/>
            <w:tcBorders>
              <w:top w:val="single" w:sz="4" w:space="0" w:color="auto"/>
            </w:tcBorders>
          </w:tcPr>
          <w:p w14:paraId="0E040518" w14:textId="2212D270" w:rsidR="00DC0C67" w:rsidRPr="00407B47" w:rsidRDefault="00DC0C67" w:rsidP="00407B47">
            <w:pPr>
              <w:rPr>
                <w:rFonts w:ascii="Arial" w:hAnsi="Arial" w:cs="Arial"/>
              </w:rPr>
            </w:pPr>
            <w:r w:rsidRPr="00407B47">
              <w:rPr>
                <w:rFonts w:ascii="Arial" w:hAnsi="Arial" w:cs="Arial"/>
                <w:color w:val="000000"/>
              </w:rPr>
              <w:t>10/01/2011</w:t>
            </w:r>
          </w:p>
        </w:tc>
        <w:tc>
          <w:tcPr>
            <w:tcW w:w="3968" w:type="dxa"/>
            <w:tcBorders>
              <w:top w:val="single" w:sz="4" w:space="0" w:color="auto"/>
            </w:tcBorders>
          </w:tcPr>
          <w:p w14:paraId="2694A91D" w14:textId="34F81A0E" w:rsidR="00FB1C46" w:rsidRDefault="0065022C" w:rsidP="00407B47">
            <w:pPr>
              <w:rPr>
                <w:rFonts w:ascii="Arial" w:hAnsi="Arial" w:cs="Arial"/>
              </w:rPr>
            </w:pPr>
            <w:r w:rsidRPr="00407B47">
              <w:rPr>
                <w:rFonts w:ascii="Arial" w:hAnsi="Arial" w:cs="Arial"/>
              </w:rPr>
              <w:t>Prevention of deceptive pra</w:t>
            </w:r>
            <w:r w:rsidR="00FB1C46">
              <w:rPr>
                <w:rFonts w:ascii="Arial" w:hAnsi="Arial" w:cs="Arial"/>
              </w:rPr>
              <w:t>ctices and consumer protection;</w:t>
            </w:r>
          </w:p>
          <w:p w14:paraId="4B44353F" w14:textId="30288B50" w:rsidR="00DC0C67" w:rsidRPr="00407B47" w:rsidRDefault="00ED3785" w:rsidP="00407B47">
            <w:pPr>
              <w:rPr>
                <w:rFonts w:ascii="Arial" w:hAnsi="Arial" w:cs="Arial"/>
              </w:rPr>
            </w:pPr>
            <w:r>
              <w:rPr>
                <w:rFonts w:ascii="Arial" w:hAnsi="Arial" w:cs="Arial"/>
              </w:rPr>
              <w:t>Protection of human health or safety</w:t>
            </w:r>
          </w:p>
        </w:tc>
      </w:tr>
      <w:tr w:rsidR="00DC0C67" w:rsidRPr="00407B47" w14:paraId="227BCC5B" w14:textId="77777777" w:rsidTr="008E70CD">
        <w:tc>
          <w:tcPr>
            <w:tcW w:w="675" w:type="dxa"/>
          </w:tcPr>
          <w:p w14:paraId="38C3528F" w14:textId="77777777" w:rsidR="00DC0C67" w:rsidRPr="00407B47" w:rsidRDefault="00DC0C67" w:rsidP="00407B47">
            <w:pPr>
              <w:pStyle w:val="ListParagraph"/>
              <w:numPr>
                <w:ilvl w:val="0"/>
                <w:numId w:val="1"/>
              </w:numPr>
              <w:rPr>
                <w:rFonts w:ascii="Arial" w:hAnsi="Arial" w:cs="Arial"/>
              </w:rPr>
            </w:pPr>
          </w:p>
        </w:tc>
        <w:tc>
          <w:tcPr>
            <w:tcW w:w="5387" w:type="dxa"/>
          </w:tcPr>
          <w:p w14:paraId="3842FDA2" w14:textId="669D9846" w:rsidR="00407B47" w:rsidRPr="00407B47" w:rsidRDefault="00C56BAD" w:rsidP="00407B47">
            <w:pPr>
              <w:rPr>
                <w:rFonts w:ascii="Arial" w:hAnsi="Arial" w:cs="Arial"/>
              </w:rPr>
            </w:pPr>
            <w:r w:rsidRPr="00407B47">
              <w:rPr>
                <w:rFonts w:ascii="Arial" w:hAnsi="Arial" w:cs="Arial"/>
              </w:rPr>
              <w:t>Draft Malaysian Protocol for the Halal Meat and Poultry Productions</w:t>
            </w:r>
          </w:p>
        </w:tc>
        <w:tc>
          <w:tcPr>
            <w:tcW w:w="2977" w:type="dxa"/>
            <w:tcBorders>
              <w:top w:val="nil"/>
              <w:left w:val="single" w:sz="4" w:space="0" w:color="auto"/>
              <w:bottom w:val="single" w:sz="4" w:space="0" w:color="auto"/>
              <w:right w:val="single" w:sz="4" w:space="0" w:color="auto"/>
            </w:tcBorders>
            <w:shd w:val="clear" w:color="auto" w:fill="auto"/>
          </w:tcPr>
          <w:p w14:paraId="7D0906D7" w14:textId="7A84F4C2" w:rsidR="00DC0C67" w:rsidRPr="00407B47" w:rsidRDefault="00DC0C67" w:rsidP="00407B47">
            <w:pPr>
              <w:rPr>
                <w:rFonts w:ascii="Arial" w:hAnsi="Arial" w:cs="Arial"/>
              </w:rPr>
            </w:pPr>
            <w:r w:rsidRPr="00407B47">
              <w:rPr>
                <w:rFonts w:ascii="Arial" w:hAnsi="Arial" w:cs="Arial"/>
              </w:rPr>
              <w:t>G/TBT/N/MYS/23</w:t>
            </w:r>
          </w:p>
        </w:tc>
        <w:tc>
          <w:tcPr>
            <w:tcW w:w="1418" w:type="dxa"/>
          </w:tcPr>
          <w:p w14:paraId="5E5861E3" w14:textId="2F66172F" w:rsidR="00DC0C67" w:rsidRPr="00407B47" w:rsidRDefault="00DC0C67" w:rsidP="00407B47">
            <w:pPr>
              <w:rPr>
                <w:rFonts w:ascii="Arial" w:hAnsi="Arial" w:cs="Arial"/>
              </w:rPr>
            </w:pPr>
            <w:r w:rsidRPr="00407B47">
              <w:rPr>
                <w:rFonts w:ascii="Arial" w:hAnsi="Arial" w:cs="Arial"/>
              </w:rPr>
              <w:t>08/04/2011</w:t>
            </w:r>
          </w:p>
        </w:tc>
        <w:tc>
          <w:tcPr>
            <w:tcW w:w="3968" w:type="dxa"/>
          </w:tcPr>
          <w:p w14:paraId="7FB01DFF" w14:textId="164E4DD2" w:rsidR="00DC0C67" w:rsidRPr="00407B47" w:rsidRDefault="00FB1C46" w:rsidP="00FB1C46">
            <w:pPr>
              <w:rPr>
                <w:rFonts w:ascii="Arial" w:hAnsi="Arial" w:cs="Arial"/>
              </w:rPr>
            </w:pPr>
            <w:r>
              <w:rPr>
                <w:rFonts w:ascii="Arial" w:hAnsi="Arial" w:cs="Arial"/>
              </w:rPr>
              <w:t>Consumer information; L</w:t>
            </w:r>
            <w:r w:rsidR="0065022C" w:rsidRPr="00407B47">
              <w:rPr>
                <w:rFonts w:ascii="Arial" w:hAnsi="Arial" w:cs="Arial"/>
              </w:rPr>
              <w:t>abelling</w:t>
            </w:r>
          </w:p>
        </w:tc>
      </w:tr>
      <w:tr w:rsidR="00DC0C67" w:rsidRPr="00407B47" w14:paraId="52FBC49C" w14:textId="77777777" w:rsidTr="008E70CD">
        <w:tc>
          <w:tcPr>
            <w:tcW w:w="675" w:type="dxa"/>
          </w:tcPr>
          <w:p w14:paraId="64CC4AED" w14:textId="77777777" w:rsidR="00DC0C67" w:rsidRPr="00407B47" w:rsidRDefault="00DC0C67" w:rsidP="00407B47">
            <w:pPr>
              <w:pStyle w:val="ListParagraph"/>
              <w:numPr>
                <w:ilvl w:val="0"/>
                <w:numId w:val="1"/>
              </w:numPr>
              <w:rPr>
                <w:rFonts w:ascii="Arial" w:hAnsi="Arial" w:cs="Arial"/>
              </w:rPr>
            </w:pPr>
          </w:p>
        </w:tc>
        <w:tc>
          <w:tcPr>
            <w:tcW w:w="5387" w:type="dxa"/>
          </w:tcPr>
          <w:p w14:paraId="0C634363" w14:textId="6DE545FC" w:rsidR="00407B47" w:rsidRPr="00407B47" w:rsidRDefault="00C56BAD" w:rsidP="00407B47">
            <w:pPr>
              <w:rPr>
                <w:rFonts w:ascii="Arial" w:hAnsi="Arial" w:cs="Arial"/>
              </w:rPr>
            </w:pPr>
            <w:r w:rsidRPr="00407B47">
              <w:rPr>
                <w:rFonts w:ascii="Arial" w:hAnsi="Arial" w:cs="Arial"/>
              </w:rPr>
              <w:t>Electricity Supply Act 1990, Electricity Regulations (Amendment) 2011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1CE5E9" w14:textId="59AEBC99" w:rsidR="00DC0C67" w:rsidRPr="00407B47" w:rsidRDefault="00DC0C67" w:rsidP="00407B47">
            <w:pPr>
              <w:rPr>
                <w:rFonts w:ascii="Arial" w:hAnsi="Arial" w:cs="Arial"/>
              </w:rPr>
            </w:pPr>
            <w:r w:rsidRPr="00407B47">
              <w:rPr>
                <w:rFonts w:ascii="Arial" w:hAnsi="Arial" w:cs="Arial"/>
              </w:rPr>
              <w:t>G/TBT/N/MYS/24</w:t>
            </w:r>
          </w:p>
        </w:tc>
        <w:tc>
          <w:tcPr>
            <w:tcW w:w="1418" w:type="dxa"/>
          </w:tcPr>
          <w:p w14:paraId="0AACF749" w14:textId="32EEE09A" w:rsidR="00DC0C67" w:rsidRPr="00407B47" w:rsidRDefault="00DC0C67" w:rsidP="00407B47">
            <w:pPr>
              <w:rPr>
                <w:rFonts w:ascii="Arial" w:hAnsi="Arial" w:cs="Arial"/>
              </w:rPr>
            </w:pPr>
            <w:r w:rsidRPr="00407B47">
              <w:rPr>
                <w:rFonts w:ascii="Arial" w:hAnsi="Arial" w:cs="Arial"/>
              </w:rPr>
              <w:t>16/05/2011</w:t>
            </w:r>
          </w:p>
        </w:tc>
        <w:tc>
          <w:tcPr>
            <w:tcW w:w="3968" w:type="dxa"/>
          </w:tcPr>
          <w:p w14:paraId="2897649E" w14:textId="7C0A16BB" w:rsidR="00DC0C67" w:rsidRPr="00407B47" w:rsidRDefault="0065022C" w:rsidP="00407B47">
            <w:pPr>
              <w:rPr>
                <w:rFonts w:ascii="Arial" w:hAnsi="Arial" w:cs="Arial"/>
              </w:rPr>
            </w:pPr>
            <w:r w:rsidRPr="00407B47">
              <w:rPr>
                <w:rFonts w:ascii="Arial" w:hAnsi="Arial" w:cs="Arial"/>
              </w:rPr>
              <w:t>Harmonization</w:t>
            </w:r>
          </w:p>
        </w:tc>
      </w:tr>
      <w:tr w:rsidR="00DC0C67" w:rsidRPr="00407B47" w14:paraId="3CD65112" w14:textId="77777777" w:rsidTr="008E70CD">
        <w:tc>
          <w:tcPr>
            <w:tcW w:w="675" w:type="dxa"/>
          </w:tcPr>
          <w:p w14:paraId="6128E195" w14:textId="77777777" w:rsidR="00DC0C67" w:rsidRPr="00407B47" w:rsidRDefault="00DC0C67" w:rsidP="00407B47">
            <w:pPr>
              <w:pStyle w:val="ListParagraph"/>
              <w:numPr>
                <w:ilvl w:val="0"/>
                <w:numId w:val="1"/>
              </w:numPr>
              <w:rPr>
                <w:rFonts w:ascii="Arial" w:hAnsi="Arial" w:cs="Arial"/>
              </w:rPr>
            </w:pPr>
          </w:p>
        </w:tc>
        <w:tc>
          <w:tcPr>
            <w:tcW w:w="5387" w:type="dxa"/>
          </w:tcPr>
          <w:p w14:paraId="7862EC63" w14:textId="0FBAD161" w:rsidR="009E1A1F" w:rsidRPr="00407B47" w:rsidRDefault="002A62C9" w:rsidP="00407B47">
            <w:pPr>
              <w:rPr>
                <w:rFonts w:ascii="Arial" w:hAnsi="Arial" w:cs="Arial"/>
              </w:rPr>
            </w:pPr>
            <w:r w:rsidRPr="00407B47">
              <w:rPr>
                <w:rFonts w:ascii="Arial" w:hAnsi="Arial" w:cs="Arial"/>
              </w:rPr>
              <w:t>Electricity Supply Act 1990, Electricity Regulations (Amendment) 2011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139B50" w14:textId="1F8618D1" w:rsidR="00DC0C67" w:rsidRPr="00407B47" w:rsidRDefault="00DC0C67" w:rsidP="00407B47">
            <w:pPr>
              <w:rPr>
                <w:rFonts w:ascii="Arial" w:hAnsi="Arial" w:cs="Arial"/>
              </w:rPr>
            </w:pPr>
            <w:r w:rsidRPr="00407B47">
              <w:rPr>
                <w:rFonts w:ascii="Arial" w:hAnsi="Arial" w:cs="Arial"/>
              </w:rPr>
              <w:t>G/TBT/N/MYS/25</w:t>
            </w:r>
          </w:p>
        </w:tc>
        <w:tc>
          <w:tcPr>
            <w:tcW w:w="1418" w:type="dxa"/>
          </w:tcPr>
          <w:p w14:paraId="3939FD97" w14:textId="344D3C9A" w:rsidR="00DC0C67" w:rsidRPr="00407B47" w:rsidRDefault="0065022C" w:rsidP="00407B47">
            <w:pPr>
              <w:rPr>
                <w:rFonts w:ascii="Arial" w:hAnsi="Arial" w:cs="Arial"/>
              </w:rPr>
            </w:pPr>
            <w:r w:rsidRPr="00407B47">
              <w:rPr>
                <w:rFonts w:ascii="Arial" w:hAnsi="Arial" w:cs="Arial"/>
                <w:color w:val="000000"/>
              </w:rPr>
              <w:t>16/06/2011</w:t>
            </w:r>
          </w:p>
        </w:tc>
        <w:tc>
          <w:tcPr>
            <w:tcW w:w="3968" w:type="dxa"/>
          </w:tcPr>
          <w:p w14:paraId="00C2662C" w14:textId="19A2440A" w:rsidR="00DC0C67" w:rsidRPr="00407B47" w:rsidRDefault="00C56BAD" w:rsidP="00407B47">
            <w:pPr>
              <w:rPr>
                <w:rFonts w:ascii="Arial" w:hAnsi="Arial" w:cs="Arial"/>
              </w:rPr>
            </w:pPr>
            <w:r w:rsidRPr="00407B47">
              <w:rPr>
                <w:rFonts w:ascii="Arial" w:hAnsi="Arial" w:cs="Arial"/>
              </w:rPr>
              <w:t>Protection of the environment; Cost saving and productivity enhancement</w:t>
            </w:r>
          </w:p>
        </w:tc>
      </w:tr>
      <w:tr w:rsidR="00DC0C67" w:rsidRPr="00407B47" w14:paraId="1EDC5080" w14:textId="77777777" w:rsidTr="008E70CD">
        <w:tc>
          <w:tcPr>
            <w:tcW w:w="675" w:type="dxa"/>
          </w:tcPr>
          <w:p w14:paraId="2C4F937C" w14:textId="77777777" w:rsidR="00DC0C67" w:rsidRPr="00407B47" w:rsidRDefault="00DC0C67" w:rsidP="00407B47">
            <w:pPr>
              <w:pStyle w:val="ListParagraph"/>
              <w:numPr>
                <w:ilvl w:val="0"/>
                <w:numId w:val="1"/>
              </w:numPr>
              <w:rPr>
                <w:rFonts w:ascii="Arial" w:hAnsi="Arial" w:cs="Arial"/>
              </w:rPr>
            </w:pPr>
          </w:p>
        </w:tc>
        <w:tc>
          <w:tcPr>
            <w:tcW w:w="5387" w:type="dxa"/>
          </w:tcPr>
          <w:p w14:paraId="03D9B3DF" w14:textId="29241EBA" w:rsidR="00DC0C67" w:rsidRPr="00407B47" w:rsidRDefault="002A62C9" w:rsidP="00407B47">
            <w:pPr>
              <w:rPr>
                <w:rFonts w:ascii="Arial" w:hAnsi="Arial" w:cs="Arial"/>
              </w:rPr>
            </w:pPr>
            <w:r w:rsidRPr="00407B47">
              <w:rPr>
                <w:rFonts w:ascii="Arial" w:hAnsi="Arial" w:cs="Arial"/>
              </w:rPr>
              <w:t>Customs (Prohibition of Imports) (Amendment) (No. 3) Order 2011 (1</w:t>
            </w:r>
            <w:r w:rsidR="00244391">
              <w:rPr>
                <w:rFonts w:ascii="Arial" w:hAnsi="Arial" w:cs="Arial"/>
              </w:rPr>
              <w:t>page in</w:t>
            </w:r>
            <w:r w:rsidR="00ED3785">
              <w:rPr>
                <w:rFonts w:ascii="Arial" w:hAnsi="Arial" w:cs="Arial"/>
              </w:rPr>
              <w:t xml:space="preserve"> </w:t>
            </w:r>
            <w:r w:rsidRPr="00407B47">
              <w:rPr>
                <w:rFonts w:ascii="Arial" w:hAnsi="Arial" w:cs="Arial"/>
              </w:rPr>
              <w:t>English)</w:t>
            </w:r>
          </w:p>
        </w:tc>
        <w:tc>
          <w:tcPr>
            <w:tcW w:w="2977" w:type="dxa"/>
            <w:tcBorders>
              <w:top w:val="nil"/>
              <w:left w:val="single" w:sz="4" w:space="0" w:color="auto"/>
              <w:bottom w:val="single" w:sz="4" w:space="0" w:color="auto"/>
              <w:right w:val="single" w:sz="4" w:space="0" w:color="auto"/>
            </w:tcBorders>
            <w:shd w:val="clear" w:color="auto" w:fill="auto"/>
          </w:tcPr>
          <w:p w14:paraId="51D631DA" w14:textId="7672DE97" w:rsidR="00DC0C67" w:rsidRPr="00407B47" w:rsidRDefault="00DC0C67" w:rsidP="00407B47">
            <w:pPr>
              <w:rPr>
                <w:rFonts w:ascii="Arial" w:hAnsi="Arial" w:cs="Arial"/>
              </w:rPr>
            </w:pPr>
            <w:r w:rsidRPr="00407B47">
              <w:rPr>
                <w:rFonts w:ascii="Arial" w:hAnsi="Arial" w:cs="Arial"/>
              </w:rPr>
              <w:t>G/TBT/N/MYS/26</w:t>
            </w:r>
          </w:p>
        </w:tc>
        <w:tc>
          <w:tcPr>
            <w:tcW w:w="1418" w:type="dxa"/>
          </w:tcPr>
          <w:p w14:paraId="214348BF" w14:textId="0FAD77FF" w:rsidR="00DC0C67" w:rsidRPr="00407B47" w:rsidRDefault="00DC0C67" w:rsidP="00407B47">
            <w:pPr>
              <w:rPr>
                <w:rFonts w:ascii="Arial" w:hAnsi="Arial" w:cs="Arial"/>
              </w:rPr>
            </w:pPr>
            <w:r w:rsidRPr="00407B47">
              <w:rPr>
                <w:rFonts w:ascii="Arial" w:hAnsi="Arial" w:cs="Arial"/>
                <w:color w:val="000000"/>
              </w:rPr>
              <w:t>28/11/2011</w:t>
            </w:r>
          </w:p>
        </w:tc>
        <w:tc>
          <w:tcPr>
            <w:tcW w:w="3968" w:type="dxa"/>
          </w:tcPr>
          <w:p w14:paraId="767BA80B" w14:textId="2D0C4BE7" w:rsidR="00FB1C46" w:rsidRDefault="00C56BAD" w:rsidP="00407B47">
            <w:pPr>
              <w:rPr>
                <w:rFonts w:ascii="Arial" w:hAnsi="Arial" w:cs="Arial"/>
              </w:rPr>
            </w:pPr>
            <w:r w:rsidRPr="00407B47">
              <w:rPr>
                <w:rFonts w:ascii="Arial" w:hAnsi="Arial" w:cs="Arial"/>
              </w:rPr>
              <w:t>Prevention of deceptive practices and consumer</w:t>
            </w:r>
            <w:r w:rsidR="00FB1C46">
              <w:rPr>
                <w:rFonts w:ascii="Arial" w:hAnsi="Arial" w:cs="Arial"/>
              </w:rPr>
              <w:t xml:space="preserve"> protection;</w:t>
            </w:r>
          </w:p>
          <w:p w14:paraId="2D4A84FB" w14:textId="00EAA61C" w:rsidR="00DC0C67" w:rsidRPr="00407B47" w:rsidRDefault="00ED3785" w:rsidP="00407B47">
            <w:pPr>
              <w:rPr>
                <w:rFonts w:ascii="Arial" w:hAnsi="Arial" w:cs="Arial"/>
              </w:rPr>
            </w:pPr>
            <w:r>
              <w:rPr>
                <w:rFonts w:ascii="Arial" w:hAnsi="Arial" w:cs="Arial"/>
              </w:rPr>
              <w:t>Protection of human health or safety</w:t>
            </w:r>
          </w:p>
        </w:tc>
      </w:tr>
      <w:tr w:rsidR="00DC0C67" w:rsidRPr="00407B47" w14:paraId="614FF1EC" w14:textId="77777777" w:rsidTr="008E70CD">
        <w:tc>
          <w:tcPr>
            <w:tcW w:w="675" w:type="dxa"/>
          </w:tcPr>
          <w:p w14:paraId="79C4A838" w14:textId="77777777" w:rsidR="00DC0C67" w:rsidRPr="00407B47" w:rsidRDefault="00DC0C67" w:rsidP="00407B47">
            <w:pPr>
              <w:pStyle w:val="ListParagraph"/>
              <w:numPr>
                <w:ilvl w:val="0"/>
                <w:numId w:val="1"/>
              </w:numPr>
              <w:rPr>
                <w:rFonts w:ascii="Arial" w:hAnsi="Arial" w:cs="Arial"/>
              </w:rPr>
            </w:pPr>
          </w:p>
        </w:tc>
        <w:tc>
          <w:tcPr>
            <w:tcW w:w="5387" w:type="dxa"/>
          </w:tcPr>
          <w:p w14:paraId="08765D44" w14:textId="0232A5FC" w:rsidR="00407B47" w:rsidRPr="00407B47" w:rsidRDefault="002A62C9" w:rsidP="00407B47">
            <w:pPr>
              <w:rPr>
                <w:rFonts w:ascii="Arial" w:hAnsi="Arial" w:cs="Arial"/>
              </w:rPr>
            </w:pPr>
            <w:r w:rsidRPr="00407B47">
              <w:rPr>
                <w:rFonts w:ascii="Arial" w:hAnsi="Arial" w:cs="Arial"/>
              </w:rPr>
              <w:t xml:space="preserve">Trade Description (Definition of Halal) Order 2011 (5 </w:t>
            </w:r>
            <w:r w:rsidR="00244391">
              <w:rPr>
                <w:rFonts w:ascii="Arial" w:hAnsi="Arial" w:cs="Arial"/>
              </w:rPr>
              <w:t xml:space="preserve">pages in </w:t>
            </w:r>
            <w:r w:rsidRPr="00407B47">
              <w:rPr>
                <w:rFonts w:ascii="Arial" w:hAnsi="Arial" w:cs="Arial"/>
              </w:rPr>
              <w:t xml:space="preserve">English) and Trade Description (Certification and Marking of Halal) Order 2011 (6 </w:t>
            </w:r>
            <w:r w:rsidR="00244391">
              <w:rPr>
                <w:rFonts w:ascii="Arial" w:hAnsi="Arial" w:cs="Arial"/>
              </w:rPr>
              <w:t xml:space="preserve">pages in </w:t>
            </w:r>
            <w:r w:rsidRPr="00407B47">
              <w:rPr>
                <w:rFonts w:ascii="Arial" w:hAnsi="Arial" w:cs="Arial"/>
              </w:rPr>
              <w:t>English)</w:t>
            </w:r>
          </w:p>
        </w:tc>
        <w:tc>
          <w:tcPr>
            <w:tcW w:w="2977" w:type="dxa"/>
            <w:tcBorders>
              <w:top w:val="nil"/>
              <w:left w:val="single" w:sz="4" w:space="0" w:color="auto"/>
              <w:bottom w:val="single" w:sz="4" w:space="0" w:color="auto"/>
              <w:right w:val="single" w:sz="4" w:space="0" w:color="auto"/>
            </w:tcBorders>
            <w:shd w:val="clear" w:color="auto" w:fill="auto"/>
          </w:tcPr>
          <w:p w14:paraId="3FE4A2FD" w14:textId="2FD250CD" w:rsidR="00DC0C67" w:rsidRPr="00407B47" w:rsidRDefault="00DC0C67" w:rsidP="00407B47">
            <w:pPr>
              <w:rPr>
                <w:rFonts w:ascii="Arial" w:hAnsi="Arial" w:cs="Arial"/>
              </w:rPr>
            </w:pPr>
            <w:r w:rsidRPr="00407B47">
              <w:rPr>
                <w:rFonts w:ascii="Arial" w:hAnsi="Arial" w:cs="Arial"/>
              </w:rPr>
              <w:t>G/TBT/N/MYS/27</w:t>
            </w:r>
          </w:p>
        </w:tc>
        <w:tc>
          <w:tcPr>
            <w:tcW w:w="1418" w:type="dxa"/>
          </w:tcPr>
          <w:p w14:paraId="414DA0F9" w14:textId="6A363937" w:rsidR="00DC0C67" w:rsidRPr="00407B47" w:rsidRDefault="0065022C" w:rsidP="00407B47">
            <w:pPr>
              <w:rPr>
                <w:rFonts w:ascii="Arial" w:hAnsi="Arial" w:cs="Arial"/>
              </w:rPr>
            </w:pPr>
            <w:r w:rsidRPr="00407B47">
              <w:rPr>
                <w:rFonts w:ascii="Arial" w:hAnsi="Arial" w:cs="Arial"/>
                <w:color w:val="000000"/>
              </w:rPr>
              <w:t>14/12/2011</w:t>
            </w:r>
          </w:p>
        </w:tc>
        <w:tc>
          <w:tcPr>
            <w:tcW w:w="3968" w:type="dxa"/>
          </w:tcPr>
          <w:p w14:paraId="5A253ADC" w14:textId="134A4A9A" w:rsidR="00DC0C67" w:rsidRPr="00407B47" w:rsidRDefault="00FB1C46" w:rsidP="00407B47">
            <w:pPr>
              <w:rPr>
                <w:rFonts w:ascii="Arial" w:hAnsi="Arial" w:cs="Arial"/>
              </w:rPr>
            </w:pPr>
            <w:r>
              <w:rPr>
                <w:rFonts w:ascii="Arial" w:hAnsi="Arial" w:cs="Arial"/>
              </w:rPr>
              <w:t>Consumer information; L</w:t>
            </w:r>
            <w:r w:rsidR="00C56BAD" w:rsidRPr="00407B47">
              <w:rPr>
                <w:rFonts w:ascii="Arial" w:hAnsi="Arial" w:cs="Arial"/>
              </w:rPr>
              <w:t>abelling</w:t>
            </w:r>
          </w:p>
        </w:tc>
      </w:tr>
      <w:tr w:rsidR="00DC0C67" w:rsidRPr="00407B47" w14:paraId="3C8F108B" w14:textId="77777777" w:rsidTr="008E70CD">
        <w:tc>
          <w:tcPr>
            <w:tcW w:w="675" w:type="dxa"/>
          </w:tcPr>
          <w:p w14:paraId="46041613" w14:textId="77777777" w:rsidR="00DC0C67" w:rsidRPr="00407B47" w:rsidRDefault="00DC0C67" w:rsidP="00407B47">
            <w:pPr>
              <w:pStyle w:val="ListParagraph"/>
              <w:numPr>
                <w:ilvl w:val="0"/>
                <w:numId w:val="1"/>
              </w:numPr>
              <w:rPr>
                <w:rFonts w:ascii="Arial" w:hAnsi="Arial" w:cs="Arial"/>
              </w:rPr>
            </w:pPr>
          </w:p>
        </w:tc>
        <w:tc>
          <w:tcPr>
            <w:tcW w:w="5387" w:type="dxa"/>
          </w:tcPr>
          <w:p w14:paraId="25CFBD7B" w14:textId="320C0694" w:rsidR="00407B47" w:rsidRPr="00407B47" w:rsidRDefault="002A62C9" w:rsidP="00407B47">
            <w:pPr>
              <w:rPr>
                <w:rFonts w:ascii="Arial" w:hAnsi="Arial" w:cs="Arial"/>
              </w:rPr>
            </w:pPr>
            <w:proofErr w:type="spellStart"/>
            <w:r w:rsidRPr="00407B47">
              <w:rPr>
                <w:rFonts w:ascii="Arial" w:hAnsi="Arial" w:cs="Arial"/>
                <w:i/>
              </w:rPr>
              <w:t>Lembaga</w:t>
            </w:r>
            <w:proofErr w:type="spellEnd"/>
            <w:r w:rsidRPr="00407B47">
              <w:rPr>
                <w:rFonts w:ascii="Arial" w:hAnsi="Arial" w:cs="Arial"/>
                <w:i/>
              </w:rPr>
              <w:t xml:space="preserve"> Pembangunan </w:t>
            </w:r>
            <w:proofErr w:type="spellStart"/>
            <w:r w:rsidRPr="00407B47">
              <w:rPr>
                <w:rFonts w:ascii="Arial" w:hAnsi="Arial" w:cs="Arial"/>
                <w:i/>
              </w:rPr>
              <w:t>Industri</w:t>
            </w:r>
            <w:proofErr w:type="spellEnd"/>
            <w:r w:rsidRPr="00407B47">
              <w:rPr>
                <w:rFonts w:ascii="Arial" w:hAnsi="Arial" w:cs="Arial"/>
                <w:i/>
              </w:rPr>
              <w:t xml:space="preserve"> </w:t>
            </w:r>
            <w:proofErr w:type="spellStart"/>
            <w:r w:rsidRPr="00407B47">
              <w:rPr>
                <w:rFonts w:ascii="Arial" w:hAnsi="Arial" w:cs="Arial"/>
                <w:i/>
              </w:rPr>
              <w:t>Pembinaan</w:t>
            </w:r>
            <w:proofErr w:type="spellEnd"/>
            <w:r w:rsidRPr="00407B47">
              <w:rPr>
                <w:rFonts w:ascii="Arial" w:hAnsi="Arial" w:cs="Arial"/>
                <w:i/>
              </w:rPr>
              <w:t xml:space="preserve"> Malaysia (Amendment</w:t>
            </w:r>
            <w:r w:rsidRPr="00407B47">
              <w:rPr>
                <w:rFonts w:ascii="Arial" w:hAnsi="Arial" w:cs="Arial"/>
              </w:rPr>
              <w:t xml:space="preserve">) Act 2011 (7 </w:t>
            </w:r>
            <w:r w:rsidR="00244391">
              <w:rPr>
                <w:rFonts w:ascii="Arial" w:hAnsi="Arial" w:cs="Arial"/>
              </w:rPr>
              <w:t xml:space="preserve">pages in </w:t>
            </w:r>
            <w:r w:rsidRPr="00407B47">
              <w:rPr>
                <w:rFonts w:ascii="Arial" w:hAnsi="Arial" w:cs="Arial"/>
              </w:rPr>
              <w:t>English)</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A4E4B6" w14:textId="32728B63" w:rsidR="00DC0C67" w:rsidRPr="00407B47" w:rsidRDefault="00DC0C67" w:rsidP="00407B47">
            <w:pPr>
              <w:rPr>
                <w:rFonts w:ascii="Arial" w:hAnsi="Arial" w:cs="Arial"/>
              </w:rPr>
            </w:pPr>
            <w:r w:rsidRPr="00407B47">
              <w:rPr>
                <w:rFonts w:ascii="Arial" w:hAnsi="Arial" w:cs="Arial"/>
              </w:rPr>
              <w:t>G/TBT/N/MYS/28</w:t>
            </w:r>
          </w:p>
        </w:tc>
        <w:tc>
          <w:tcPr>
            <w:tcW w:w="1418" w:type="dxa"/>
          </w:tcPr>
          <w:p w14:paraId="36D1077C" w14:textId="77777777" w:rsidR="0065022C" w:rsidRPr="00407B47" w:rsidRDefault="0065022C" w:rsidP="00407B47">
            <w:pPr>
              <w:rPr>
                <w:rFonts w:ascii="Arial" w:hAnsi="Arial" w:cs="Arial"/>
                <w:color w:val="000000"/>
              </w:rPr>
            </w:pPr>
            <w:r w:rsidRPr="00407B47">
              <w:rPr>
                <w:rFonts w:ascii="Arial" w:hAnsi="Arial" w:cs="Arial"/>
                <w:color w:val="000000"/>
              </w:rPr>
              <w:t>24/01/2012</w:t>
            </w:r>
          </w:p>
          <w:p w14:paraId="29E6E978" w14:textId="77777777" w:rsidR="00DC0C67" w:rsidRPr="00407B47" w:rsidRDefault="00DC0C67" w:rsidP="00407B47">
            <w:pPr>
              <w:rPr>
                <w:rFonts w:ascii="Arial" w:hAnsi="Arial" w:cs="Arial"/>
              </w:rPr>
            </w:pPr>
          </w:p>
        </w:tc>
        <w:tc>
          <w:tcPr>
            <w:tcW w:w="3968" w:type="dxa"/>
          </w:tcPr>
          <w:p w14:paraId="1A9761C9" w14:textId="37205942" w:rsidR="00DC0C67" w:rsidRPr="00407B47" w:rsidRDefault="0065022C" w:rsidP="00407B47">
            <w:pPr>
              <w:rPr>
                <w:rFonts w:ascii="Arial" w:hAnsi="Arial" w:cs="Arial"/>
              </w:rPr>
            </w:pPr>
            <w:r w:rsidRPr="00407B47">
              <w:rPr>
                <w:rFonts w:ascii="Arial" w:hAnsi="Arial" w:cs="Arial"/>
              </w:rPr>
              <w:t>Quality requirements</w:t>
            </w:r>
          </w:p>
        </w:tc>
      </w:tr>
      <w:tr w:rsidR="0065022C" w:rsidRPr="00407B47" w14:paraId="0E617945" w14:textId="77777777" w:rsidTr="008E70CD">
        <w:tc>
          <w:tcPr>
            <w:tcW w:w="675" w:type="dxa"/>
            <w:tcBorders>
              <w:bottom w:val="single" w:sz="4" w:space="0" w:color="auto"/>
            </w:tcBorders>
          </w:tcPr>
          <w:p w14:paraId="0CEA60B6" w14:textId="77777777" w:rsidR="0065022C" w:rsidRPr="00407B47" w:rsidRDefault="0065022C" w:rsidP="00407B47">
            <w:pPr>
              <w:pStyle w:val="ListParagraph"/>
              <w:numPr>
                <w:ilvl w:val="0"/>
                <w:numId w:val="1"/>
              </w:numPr>
              <w:rPr>
                <w:rFonts w:ascii="Arial" w:hAnsi="Arial" w:cs="Arial"/>
              </w:rPr>
            </w:pPr>
          </w:p>
        </w:tc>
        <w:tc>
          <w:tcPr>
            <w:tcW w:w="5387" w:type="dxa"/>
            <w:tcBorders>
              <w:bottom w:val="single" w:sz="4" w:space="0" w:color="auto"/>
            </w:tcBorders>
          </w:tcPr>
          <w:p w14:paraId="168CD9E5" w14:textId="50C90157" w:rsidR="00407B47" w:rsidRPr="00407B47" w:rsidRDefault="002A62C9" w:rsidP="00407B47">
            <w:pPr>
              <w:rPr>
                <w:rFonts w:ascii="Arial" w:hAnsi="Arial" w:cs="Arial"/>
                <w:i/>
              </w:rPr>
            </w:pPr>
            <w:proofErr w:type="spellStart"/>
            <w:r w:rsidRPr="00407B47">
              <w:rPr>
                <w:rFonts w:ascii="Arial" w:hAnsi="Arial" w:cs="Arial"/>
                <w:i/>
              </w:rPr>
              <w:t>Direktif</w:t>
            </w:r>
            <w:proofErr w:type="spellEnd"/>
            <w:r w:rsidRPr="00407B47">
              <w:rPr>
                <w:rFonts w:ascii="Arial" w:hAnsi="Arial" w:cs="Arial"/>
                <w:i/>
              </w:rPr>
              <w:t xml:space="preserve"> </w:t>
            </w:r>
            <w:proofErr w:type="spellStart"/>
            <w:r w:rsidRPr="00407B47">
              <w:rPr>
                <w:rFonts w:ascii="Arial" w:hAnsi="Arial" w:cs="Arial"/>
                <w:i/>
              </w:rPr>
              <w:t>Mengenai</w:t>
            </w:r>
            <w:proofErr w:type="spellEnd"/>
            <w:r w:rsidRPr="00407B47">
              <w:rPr>
                <w:rFonts w:ascii="Arial" w:hAnsi="Arial" w:cs="Arial"/>
                <w:i/>
              </w:rPr>
              <w:t xml:space="preserve"> </w:t>
            </w:r>
            <w:proofErr w:type="spellStart"/>
            <w:r w:rsidRPr="00407B47">
              <w:rPr>
                <w:rFonts w:ascii="Arial" w:hAnsi="Arial" w:cs="Arial"/>
                <w:i/>
              </w:rPr>
              <w:t>Syarat</w:t>
            </w:r>
            <w:proofErr w:type="spellEnd"/>
            <w:r w:rsidRPr="00407B47">
              <w:rPr>
                <w:rFonts w:ascii="Arial" w:hAnsi="Arial" w:cs="Arial"/>
                <w:i/>
              </w:rPr>
              <w:t xml:space="preserve"> </w:t>
            </w:r>
            <w:proofErr w:type="spellStart"/>
            <w:r w:rsidRPr="00407B47">
              <w:rPr>
                <w:rFonts w:ascii="Arial" w:hAnsi="Arial" w:cs="Arial"/>
                <w:i/>
              </w:rPr>
              <w:t>Pendaftaran</w:t>
            </w:r>
            <w:proofErr w:type="spellEnd"/>
            <w:r w:rsidRPr="00407B47">
              <w:rPr>
                <w:rFonts w:ascii="Arial" w:hAnsi="Arial" w:cs="Arial"/>
                <w:i/>
              </w:rPr>
              <w:t xml:space="preserve"> </w:t>
            </w:r>
            <w:proofErr w:type="spellStart"/>
            <w:r w:rsidRPr="00407B47">
              <w:rPr>
                <w:rFonts w:ascii="Arial" w:hAnsi="Arial" w:cs="Arial"/>
                <w:i/>
              </w:rPr>
              <w:t>Produk</w:t>
            </w:r>
            <w:proofErr w:type="spellEnd"/>
            <w:r w:rsidRPr="00407B47">
              <w:rPr>
                <w:rFonts w:ascii="Arial" w:hAnsi="Arial" w:cs="Arial"/>
                <w:i/>
              </w:rPr>
              <w:t xml:space="preserve"> </w:t>
            </w:r>
            <w:proofErr w:type="spellStart"/>
            <w:r w:rsidRPr="00407B47">
              <w:rPr>
                <w:rFonts w:ascii="Arial" w:hAnsi="Arial" w:cs="Arial"/>
                <w:i/>
              </w:rPr>
              <w:t>Farmaseutikal</w:t>
            </w:r>
            <w:proofErr w:type="spellEnd"/>
            <w:r w:rsidRPr="00407B47">
              <w:rPr>
                <w:rFonts w:ascii="Arial" w:hAnsi="Arial" w:cs="Arial"/>
                <w:i/>
              </w:rPr>
              <w:t xml:space="preserve"> Dari </w:t>
            </w:r>
            <w:proofErr w:type="spellStart"/>
            <w:r w:rsidRPr="00407B47">
              <w:rPr>
                <w:rFonts w:ascii="Arial" w:hAnsi="Arial" w:cs="Arial"/>
                <w:i/>
              </w:rPr>
              <w:t>Luar</w:t>
            </w:r>
            <w:proofErr w:type="spellEnd"/>
            <w:r w:rsidRPr="00407B47">
              <w:rPr>
                <w:rFonts w:ascii="Arial" w:hAnsi="Arial" w:cs="Arial"/>
                <w:i/>
              </w:rPr>
              <w:t xml:space="preserve"> Negara </w:t>
            </w:r>
            <w:proofErr w:type="spellStart"/>
            <w:r w:rsidRPr="00407B47">
              <w:rPr>
                <w:rFonts w:ascii="Arial" w:hAnsi="Arial" w:cs="Arial"/>
                <w:i/>
              </w:rPr>
              <w:t>Berkaitan</w:t>
            </w:r>
            <w:proofErr w:type="spellEnd"/>
            <w:r w:rsidRPr="00407B47">
              <w:rPr>
                <w:rFonts w:ascii="Arial" w:hAnsi="Arial" w:cs="Arial"/>
                <w:i/>
              </w:rPr>
              <w:t xml:space="preserve"> </w:t>
            </w:r>
            <w:proofErr w:type="spellStart"/>
            <w:r w:rsidRPr="00407B47">
              <w:rPr>
                <w:rFonts w:ascii="Arial" w:hAnsi="Arial" w:cs="Arial"/>
                <w:i/>
              </w:rPr>
              <w:t>Keperluan</w:t>
            </w:r>
            <w:proofErr w:type="spellEnd"/>
            <w:r w:rsidRPr="00407B47">
              <w:rPr>
                <w:rFonts w:ascii="Arial" w:hAnsi="Arial" w:cs="Arial"/>
                <w:i/>
              </w:rPr>
              <w:t xml:space="preserve"> </w:t>
            </w:r>
            <w:proofErr w:type="spellStart"/>
            <w:r w:rsidRPr="00407B47">
              <w:rPr>
                <w:rFonts w:ascii="Arial" w:hAnsi="Arial" w:cs="Arial"/>
                <w:i/>
              </w:rPr>
              <w:t>Amalan</w:t>
            </w:r>
            <w:proofErr w:type="spellEnd"/>
            <w:r w:rsidRPr="00407B47">
              <w:rPr>
                <w:rFonts w:ascii="Arial" w:hAnsi="Arial" w:cs="Arial"/>
                <w:i/>
              </w:rPr>
              <w:t xml:space="preserve"> </w:t>
            </w:r>
            <w:proofErr w:type="spellStart"/>
            <w:r w:rsidRPr="00407B47">
              <w:rPr>
                <w:rFonts w:ascii="Arial" w:hAnsi="Arial" w:cs="Arial"/>
                <w:i/>
              </w:rPr>
              <w:t>Perkilangan</w:t>
            </w:r>
            <w:proofErr w:type="spellEnd"/>
            <w:r w:rsidRPr="00407B47">
              <w:rPr>
                <w:rFonts w:ascii="Arial" w:hAnsi="Arial" w:cs="Arial"/>
                <w:i/>
              </w:rPr>
              <w:t xml:space="preserve"> </w:t>
            </w:r>
            <w:proofErr w:type="spellStart"/>
            <w:r w:rsidRPr="00407B47">
              <w:rPr>
                <w:rFonts w:ascii="Arial" w:hAnsi="Arial" w:cs="Arial"/>
                <w:i/>
              </w:rPr>
              <w:t>Baik</w:t>
            </w:r>
            <w:proofErr w:type="spellEnd"/>
            <w:r w:rsidRPr="00407B47">
              <w:rPr>
                <w:rFonts w:ascii="Arial" w:hAnsi="Arial" w:cs="Arial"/>
                <w:i/>
              </w:rPr>
              <w:t xml:space="preserve"> (APB) (3 </w:t>
            </w:r>
            <w:r w:rsidR="00244391">
              <w:rPr>
                <w:rFonts w:ascii="Arial" w:hAnsi="Arial" w:cs="Arial"/>
                <w:i/>
              </w:rPr>
              <w:t xml:space="preserve">pages </w:t>
            </w:r>
            <w:r w:rsidR="00244391">
              <w:rPr>
                <w:rFonts w:ascii="Arial" w:hAnsi="Arial" w:cs="Arial"/>
                <w:i/>
              </w:rPr>
              <w:lastRenderedPageBreak/>
              <w:t xml:space="preserve">in </w:t>
            </w:r>
            <w:r w:rsidRPr="00407B47">
              <w:rPr>
                <w:rFonts w:ascii="Arial" w:hAnsi="Arial" w:cs="Arial"/>
                <w:i/>
              </w:rPr>
              <w:t>Malay).</w:t>
            </w:r>
          </w:p>
        </w:tc>
        <w:tc>
          <w:tcPr>
            <w:tcW w:w="2977" w:type="dxa"/>
            <w:tcBorders>
              <w:top w:val="nil"/>
              <w:left w:val="single" w:sz="4" w:space="0" w:color="auto"/>
              <w:bottom w:val="single" w:sz="4" w:space="0" w:color="auto"/>
              <w:right w:val="single" w:sz="4" w:space="0" w:color="auto"/>
            </w:tcBorders>
            <w:shd w:val="clear" w:color="auto" w:fill="auto"/>
          </w:tcPr>
          <w:p w14:paraId="348FED60" w14:textId="6F5A104E" w:rsidR="0065022C" w:rsidRPr="00407B47" w:rsidRDefault="0065022C" w:rsidP="00407B47">
            <w:pPr>
              <w:rPr>
                <w:rFonts w:ascii="Arial" w:hAnsi="Arial" w:cs="Arial"/>
              </w:rPr>
            </w:pPr>
            <w:r w:rsidRPr="00407B47">
              <w:rPr>
                <w:rFonts w:ascii="Arial" w:hAnsi="Arial" w:cs="Arial"/>
              </w:rPr>
              <w:lastRenderedPageBreak/>
              <w:t>G/TBT/N/MYS/29</w:t>
            </w:r>
          </w:p>
        </w:tc>
        <w:tc>
          <w:tcPr>
            <w:tcW w:w="1418" w:type="dxa"/>
            <w:tcBorders>
              <w:bottom w:val="single" w:sz="4" w:space="0" w:color="auto"/>
            </w:tcBorders>
          </w:tcPr>
          <w:p w14:paraId="109244C9" w14:textId="2CCE129B" w:rsidR="0065022C" w:rsidRPr="00407B47" w:rsidRDefault="0065022C" w:rsidP="00407B47">
            <w:pPr>
              <w:rPr>
                <w:rFonts w:ascii="Arial" w:hAnsi="Arial" w:cs="Arial"/>
              </w:rPr>
            </w:pPr>
            <w:r w:rsidRPr="00407B47">
              <w:rPr>
                <w:rFonts w:ascii="Arial" w:hAnsi="Arial" w:cs="Arial"/>
                <w:color w:val="000000"/>
              </w:rPr>
              <w:t>05/03/2012</w:t>
            </w:r>
          </w:p>
        </w:tc>
        <w:tc>
          <w:tcPr>
            <w:tcW w:w="3968" w:type="dxa"/>
            <w:tcBorders>
              <w:bottom w:val="single" w:sz="4" w:space="0" w:color="auto"/>
            </w:tcBorders>
          </w:tcPr>
          <w:p w14:paraId="56657C61" w14:textId="0A5511F2" w:rsidR="0065022C" w:rsidRPr="00407B47" w:rsidRDefault="00ED3785" w:rsidP="00407B47">
            <w:pPr>
              <w:rPr>
                <w:rFonts w:ascii="Arial" w:hAnsi="Arial" w:cs="Arial"/>
              </w:rPr>
            </w:pPr>
            <w:r>
              <w:rPr>
                <w:rFonts w:ascii="Arial" w:hAnsi="Arial" w:cs="Arial"/>
              </w:rPr>
              <w:t>Protection of human health or safety</w:t>
            </w:r>
            <w:r w:rsidR="00FB1C46">
              <w:rPr>
                <w:rFonts w:ascii="Arial" w:hAnsi="Arial" w:cs="Arial"/>
              </w:rPr>
              <w:t xml:space="preserve">; </w:t>
            </w:r>
            <w:r w:rsidR="0065022C" w:rsidRPr="00407B47">
              <w:rPr>
                <w:rFonts w:ascii="Arial" w:hAnsi="Arial" w:cs="Arial"/>
              </w:rPr>
              <w:t>Quality requirements</w:t>
            </w:r>
          </w:p>
        </w:tc>
      </w:tr>
      <w:tr w:rsidR="0065022C" w:rsidRPr="00407B47" w14:paraId="39A7D282" w14:textId="77777777" w:rsidTr="008E70CD">
        <w:tc>
          <w:tcPr>
            <w:tcW w:w="675" w:type="dxa"/>
            <w:tcBorders>
              <w:top w:val="single" w:sz="4" w:space="0" w:color="auto"/>
              <w:bottom w:val="single" w:sz="4" w:space="0" w:color="auto"/>
            </w:tcBorders>
          </w:tcPr>
          <w:p w14:paraId="7CE67CAE" w14:textId="77777777" w:rsidR="0065022C" w:rsidRPr="00407B47" w:rsidRDefault="0065022C" w:rsidP="00407B47">
            <w:pPr>
              <w:pStyle w:val="ListParagraph"/>
              <w:numPr>
                <w:ilvl w:val="0"/>
                <w:numId w:val="1"/>
              </w:numPr>
              <w:rPr>
                <w:rFonts w:ascii="Arial" w:hAnsi="Arial" w:cs="Arial"/>
              </w:rPr>
            </w:pPr>
          </w:p>
        </w:tc>
        <w:tc>
          <w:tcPr>
            <w:tcW w:w="5387" w:type="dxa"/>
            <w:tcBorders>
              <w:top w:val="single" w:sz="4" w:space="0" w:color="auto"/>
              <w:bottom w:val="single" w:sz="4" w:space="0" w:color="auto"/>
            </w:tcBorders>
          </w:tcPr>
          <w:p w14:paraId="5BF99445" w14:textId="5F9D91E0" w:rsidR="002A62C9" w:rsidRPr="00A23929" w:rsidRDefault="002A62C9" w:rsidP="00A23929">
            <w:pPr>
              <w:pStyle w:val="ListParagraph"/>
              <w:numPr>
                <w:ilvl w:val="0"/>
                <w:numId w:val="2"/>
              </w:numPr>
              <w:rPr>
                <w:rFonts w:ascii="Arial" w:hAnsi="Arial" w:cs="Arial"/>
              </w:rPr>
            </w:pPr>
            <w:r w:rsidRPr="00A23929">
              <w:rPr>
                <w:rFonts w:ascii="Arial" w:hAnsi="Arial" w:cs="Arial"/>
              </w:rPr>
              <w:t xml:space="preserve">Feed Act 2009 (25 </w:t>
            </w:r>
            <w:r w:rsidR="00244391">
              <w:rPr>
                <w:rFonts w:ascii="Arial" w:hAnsi="Arial" w:cs="Arial"/>
              </w:rPr>
              <w:t xml:space="preserve">pages in </w:t>
            </w:r>
            <w:r w:rsidRPr="00A23929">
              <w:rPr>
                <w:rFonts w:ascii="Arial" w:hAnsi="Arial" w:cs="Arial"/>
              </w:rPr>
              <w:t>English) ;</w:t>
            </w:r>
          </w:p>
          <w:p w14:paraId="10B9FE0D" w14:textId="76B9EF14" w:rsidR="002A62C9" w:rsidRPr="00407B47" w:rsidRDefault="002A62C9" w:rsidP="00A23929">
            <w:pPr>
              <w:pStyle w:val="ListParagraph"/>
              <w:numPr>
                <w:ilvl w:val="0"/>
                <w:numId w:val="2"/>
              </w:numPr>
              <w:rPr>
                <w:rFonts w:ascii="Arial" w:hAnsi="Arial" w:cs="Arial"/>
              </w:rPr>
            </w:pPr>
            <w:r w:rsidRPr="00407B47">
              <w:rPr>
                <w:rFonts w:ascii="Arial" w:hAnsi="Arial" w:cs="Arial"/>
              </w:rPr>
              <w:t xml:space="preserve">Feed (Licence to Import Feed and/or Feed Additive) Regulations 2011 (27 </w:t>
            </w:r>
            <w:r w:rsidR="00244391">
              <w:rPr>
                <w:rFonts w:ascii="Arial" w:hAnsi="Arial" w:cs="Arial"/>
              </w:rPr>
              <w:t xml:space="preserve">pages in </w:t>
            </w:r>
            <w:r w:rsidRPr="00407B47">
              <w:rPr>
                <w:rFonts w:ascii="Arial" w:hAnsi="Arial" w:cs="Arial"/>
              </w:rPr>
              <w:t>English and Malay). ;</w:t>
            </w:r>
          </w:p>
          <w:p w14:paraId="4A53EA2D" w14:textId="1BCB3347" w:rsidR="002A62C9" w:rsidRPr="00407B47" w:rsidRDefault="002A62C9" w:rsidP="00A23929">
            <w:pPr>
              <w:pStyle w:val="ListParagraph"/>
              <w:numPr>
                <w:ilvl w:val="0"/>
                <w:numId w:val="2"/>
              </w:numPr>
              <w:rPr>
                <w:rFonts w:ascii="Arial" w:hAnsi="Arial" w:cs="Arial"/>
              </w:rPr>
            </w:pPr>
            <w:r w:rsidRPr="00407B47">
              <w:rPr>
                <w:rFonts w:ascii="Arial" w:hAnsi="Arial" w:cs="Arial"/>
              </w:rPr>
              <w:t xml:space="preserve">Feed (Labelling of Feed and Feed Additive) Regulations 2011 (7 </w:t>
            </w:r>
            <w:r w:rsidR="00244391">
              <w:rPr>
                <w:rFonts w:ascii="Arial" w:hAnsi="Arial" w:cs="Arial"/>
              </w:rPr>
              <w:t xml:space="preserve">pages in </w:t>
            </w:r>
            <w:r w:rsidRPr="00407B47">
              <w:rPr>
                <w:rFonts w:ascii="Arial" w:hAnsi="Arial" w:cs="Arial"/>
              </w:rPr>
              <w:t>English and Malay). ;</w:t>
            </w:r>
          </w:p>
          <w:p w14:paraId="104B95B2" w14:textId="4FD2D609" w:rsidR="002A62C9" w:rsidRPr="00407B47" w:rsidRDefault="002A62C9" w:rsidP="00A23929">
            <w:pPr>
              <w:pStyle w:val="ListParagraph"/>
              <w:numPr>
                <w:ilvl w:val="0"/>
                <w:numId w:val="2"/>
              </w:numPr>
              <w:rPr>
                <w:rFonts w:ascii="Arial" w:hAnsi="Arial" w:cs="Arial"/>
              </w:rPr>
            </w:pPr>
            <w:r w:rsidRPr="00407B47">
              <w:rPr>
                <w:rFonts w:ascii="Arial" w:hAnsi="Arial" w:cs="Arial"/>
              </w:rPr>
              <w:t xml:space="preserve">Feed (Prohibited Use of Antibiotics, Hormones or Other Chemicals) Regulations 2011 (13 </w:t>
            </w:r>
            <w:r w:rsidR="00244391">
              <w:rPr>
                <w:rFonts w:ascii="Arial" w:hAnsi="Arial" w:cs="Arial"/>
              </w:rPr>
              <w:t xml:space="preserve">pages in </w:t>
            </w:r>
            <w:r w:rsidRPr="00407B47">
              <w:rPr>
                <w:rFonts w:ascii="Arial" w:hAnsi="Arial" w:cs="Arial"/>
              </w:rPr>
              <w:t>English and Malay). ;</w:t>
            </w:r>
          </w:p>
          <w:p w14:paraId="3EBA7CDF" w14:textId="001BDDA4" w:rsidR="002A62C9" w:rsidRPr="00407B47" w:rsidRDefault="002A62C9" w:rsidP="00A23929">
            <w:pPr>
              <w:pStyle w:val="ListParagraph"/>
              <w:numPr>
                <w:ilvl w:val="0"/>
                <w:numId w:val="2"/>
              </w:numPr>
              <w:rPr>
                <w:rFonts w:ascii="Arial" w:hAnsi="Arial" w:cs="Arial"/>
              </w:rPr>
            </w:pPr>
            <w:r w:rsidRPr="00407B47">
              <w:rPr>
                <w:rFonts w:ascii="Arial" w:hAnsi="Arial" w:cs="Arial"/>
              </w:rPr>
              <w:t xml:space="preserve">Feed (Manufacture and Sale of Feed and Feed Additive) Regulations 2011 (29 </w:t>
            </w:r>
            <w:r w:rsidR="00244391">
              <w:rPr>
                <w:rFonts w:ascii="Arial" w:hAnsi="Arial" w:cs="Arial"/>
              </w:rPr>
              <w:t xml:space="preserve">pages in </w:t>
            </w:r>
            <w:r w:rsidR="00ED3785">
              <w:rPr>
                <w:rFonts w:ascii="Arial" w:hAnsi="Arial" w:cs="Arial"/>
              </w:rPr>
              <w:t>English and Malay)</w:t>
            </w:r>
            <w:r w:rsidRPr="00407B47">
              <w:rPr>
                <w:rFonts w:ascii="Arial" w:hAnsi="Arial" w:cs="Arial"/>
              </w:rPr>
              <w:t>;</w:t>
            </w:r>
          </w:p>
          <w:p w14:paraId="314A27F5" w14:textId="02E5CEF5" w:rsidR="00407B47" w:rsidRPr="00ED3785" w:rsidRDefault="002A62C9" w:rsidP="00A23929">
            <w:pPr>
              <w:pStyle w:val="ListParagraph"/>
              <w:numPr>
                <w:ilvl w:val="0"/>
                <w:numId w:val="2"/>
              </w:numPr>
              <w:rPr>
                <w:rFonts w:ascii="Arial" w:hAnsi="Arial" w:cs="Arial"/>
              </w:rPr>
            </w:pPr>
            <w:r w:rsidRPr="00407B47">
              <w:rPr>
                <w:rFonts w:ascii="Arial" w:hAnsi="Arial" w:cs="Arial"/>
              </w:rPr>
              <w:t>Feed (Methods of Analysis of Feed and the Form of Certificate of Analysis) Regulations 2011 (17</w:t>
            </w:r>
            <w:r w:rsidR="00407B47" w:rsidRPr="00407B47">
              <w:rPr>
                <w:rFonts w:ascii="Arial" w:hAnsi="Arial" w:cs="Arial"/>
              </w:rPr>
              <w:t xml:space="preserve"> </w:t>
            </w:r>
            <w:r w:rsidR="00244391">
              <w:rPr>
                <w:rFonts w:ascii="Arial" w:hAnsi="Arial" w:cs="Arial"/>
              </w:rPr>
              <w:t xml:space="preserve">pages in </w:t>
            </w:r>
            <w:r w:rsidR="00407B47" w:rsidRPr="00407B47">
              <w:rPr>
                <w:rFonts w:ascii="Arial" w:hAnsi="Arial" w:cs="Arial"/>
              </w:rPr>
              <w:t xml:space="preserve">English and Malay).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EBA884" w14:textId="6D307B24" w:rsidR="0065022C" w:rsidRPr="00407B47" w:rsidRDefault="0065022C" w:rsidP="00407B47">
            <w:pPr>
              <w:rPr>
                <w:rFonts w:ascii="Arial" w:hAnsi="Arial" w:cs="Arial"/>
              </w:rPr>
            </w:pPr>
            <w:r w:rsidRPr="00407B47">
              <w:rPr>
                <w:rFonts w:ascii="Arial" w:hAnsi="Arial" w:cs="Arial"/>
              </w:rPr>
              <w:t>G/TBT/N/MYS/30</w:t>
            </w:r>
          </w:p>
        </w:tc>
        <w:tc>
          <w:tcPr>
            <w:tcW w:w="1418" w:type="dxa"/>
            <w:tcBorders>
              <w:top w:val="single" w:sz="4" w:space="0" w:color="auto"/>
              <w:bottom w:val="single" w:sz="4" w:space="0" w:color="auto"/>
            </w:tcBorders>
          </w:tcPr>
          <w:p w14:paraId="5FAC8081" w14:textId="78AC9155" w:rsidR="0065022C" w:rsidRPr="00407B47" w:rsidRDefault="0065022C" w:rsidP="00407B47">
            <w:pPr>
              <w:rPr>
                <w:rFonts w:ascii="Arial" w:hAnsi="Arial" w:cs="Arial"/>
              </w:rPr>
            </w:pPr>
            <w:r w:rsidRPr="00407B47">
              <w:rPr>
                <w:rFonts w:ascii="Arial" w:hAnsi="Arial" w:cs="Arial"/>
                <w:color w:val="000000"/>
              </w:rPr>
              <w:t>05/03/2012</w:t>
            </w:r>
          </w:p>
        </w:tc>
        <w:tc>
          <w:tcPr>
            <w:tcW w:w="3968" w:type="dxa"/>
            <w:tcBorders>
              <w:top w:val="single" w:sz="4" w:space="0" w:color="auto"/>
              <w:bottom w:val="single" w:sz="4" w:space="0" w:color="auto"/>
            </w:tcBorders>
          </w:tcPr>
          <w:p w14:paraId="77CAC9AC" w14:textId="7C9E25A9" w:rsidR="0065022C" w:rsidRPr="00407B47" w:rsidRDefault="00ED3785" w:rsidP="00407B47">
            <w:pPr>
              <w:rPr>
                <w:rFonts w:ascii="Arial" w:hAnsi="Arial" w:cs="Arial"/>
              </w:rPr>
            </w:pPr>
            <w:r>
              <w:rPr>
                <w:rFonts w:ascii="Arial" w:hAnsi="Arial" w:cs="Arial"/>
              </w:rPr>
              <w:t>Protection of human health or safety</w:t>
            </w:r>
            <w:r w:rsidR="0065022C" w:rsidRPr="00407B47">
              <w:rPr>
                <w:rFonts w:ascii="Arial" w:hAnsi="Arial" w:cs="Arial"/>
              </w:rPr>
              <w:t xml:space="preserve"> </w:t>
            </w:r>
          </w:p>
        </w:tc>
      </w:tr>
      <w:tr w:rsidR="0065022C" w:rsidRPr="00407B47" w14:paraId="04F59953" w14:textId="77777777" w:rsidTr="008E70CD">
        <w:tc>
          <w:tcPr>
            <w:tcW w:w="675" w:type="dxa"/>
            <w:tcBorders>
              <w:top w:val="single" w:sz="4" w:space="0" w:color="auto"/>
              <w:bottom w:val="single" w:sz="4" w:space="0" w:color="auto"/>
            </w:tcBorders>
          </w:tcPr>
          <w:p w14:paraId="5018E8AA" w14:textId="77777777" w:rsidR="0065022C" w:rsidRPr="00407B47" w:rsidRDefault="0065022C" w:rsidP="00407B47">
            <w:pPr>
              <w:pStyle w:val="ListParagraph"/>
              <w:numPr>
                <w:ilvl w:val="0"/>
                <w:numId w:val="1"/>
              </w:numPr>
              <w:rPr>
                <w:rFonts w:ascii="Arial" w:hAnsi="Arial" w:cs="Arial"/>
              </w:rPr>
            </w:pPr>
          </w:p>
        </w:tc>
        <w:tc>
          <w:tcPr>
            <w:tcW w:w="5387" w:type="dxa"/>
            <w:tcBorders>
              <w:top w:val="single" w:sz="4" w:space="0" w:color="auto"/>
              <w:bottom w:val="single" w:sz="4" w:space="0" w:color="auto"/>
            </w:tcBorders>
          </w:tcPr>
          <w:p w14:paraId="66A2AD34" w14:textId="1FCDB862" w:rsidR="00A23929" w:rsidRPr="00407B47" w:rsidRDefault="002A62C9" w:rsidP="00407B47">
            <w:pPr>
              <w:rPr>
                <w:rFonts w:ascii="Arial" w:hAnsi="Arial" w:cs="Arial"/>
              </w:rPr>
            </w:pPr>
            <w:r w:rsidRPr="00407B47">
              <w:rPr>
                <w:rFonts w:ascii="Arial" w:hAnsi="Arial" w:cs="Arial"/>
              </w:rPr>
              <w:t xml:space="preserve">Road Transport Act 1987, Motor Vehicles (Construction and Use) (Amendment) Rules 2011 (15 </w:t>
            </w:r>
            <w:r w:rsidR="00244391">
              <w:rPr>
                <w:rFonts w:ascii="Arial" w:hAnsi="Arial" w:cs="Arial"/>
              </w:rPr>
              <w:t xml:space="preserve">pages in </w:t>
            </w:r>
            <w:r w:rsidRPr="00407B47">
              <w:rPr>
                <w:rFonts w:ascii="Arial" w:hAnsi="Arial" w:cs="Arial"/>
              </w:rPr>
              <w:t>English and Malay).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DB8FDE" w14:textId="77F10930" w:rsidR="0065022C" w:rsidRPr="00407B47" w:rsidRDefault="0065022C" w:rsidP="00407B47">
            <w:pPr>
              <w:rPr>
                <w:rFonts w:ascii="Arial" w:hAnsi="Arial" w:cs="Arial"/>
              </w:rPr>
            </w:pPr>
            <w:r w:rsidRPr="00407B47">
              <w:rPr>
                <w:rFonts w:ascii="Arial" w:hAnsi="Arial" w:cs="Arial"/>
              </w:rPr>
              <w:t>G/TBT/N/MYS/31</w:t>
            </w:r>
          </w:p>
        </w:tc>
        <w:tc>
          <w:tcPr>
            <w:tcW w:w="1418" w:type="dxa"/>
            <w:tcBorders>
              <w:top w:val="single" w:sz="4" w:space="0" w:color="auto"/>
              <w:bottom w:val="single" w:sz="4" w:space="0" w:color="auto"/>
            </w:tcBorders>
          </w:tcPr>
          <w:p w14:paraId="472AE14F" w14:textId="0F505F98" w:rsidR="0065022C" w:rsidRPr="00407B47" w:rsidRDefault="0065022C" w:rsidP="00407B47">
            <w:pPr>
              <w:rPr>
                <w:rFonts w:ascii="Arial" w:hAnsi="Arial" w:cs="Arial"/>
              </w:rPr>
            </w:pPr>
            <w:r w:rsidRPr="00407B47">
              <w:rPr>
                <w:rFonts w:ascii="Arial" w:hAnsi="Arial" w:cs="Arial"/>
              </w:rPr>
              <w:t>05/03/2012</w:t>
            </w:r>
          </w:p>
        </w:tc>
        <w:tc>
          <w:tcPr>
            <w:tcW w:w="3968" w:type="dxa"/>
            <w:tcBorders>
              <w:top w:val="single" w:sz="4" w:space="0" w:color="auto"/>
              <w:bottom w:val="single" w:sz="4" w:space="0" w:color="auto"/>
            </w:tcBorders>
          </w:tcPr>
          <w:p w14:paraId="53126D3D" w14:textId="1421C216" w:rsidR="0065022C" w:rsidRPr="00407B47" w:rsidRDefault="0065022C" w:rsidP="00407B47">
            <w:pPr>
              <w:rPr>
                <w:rFonts w:ascii="Arial" w:hAnsi="Arial" w:cs="Arial"/>
              </w:rPr>
            </w:pPr>
            <w:r w:rsidRPr="00407B47">
              <w:rPr>
                <w:rFonts w:ascii="Arial" w:hAnsi="Arial" w:cs="Arial"/>
              </w:rPr>
              <w:t>Prevention of deceptive practices and consumer protection</w:t>
            </w:r>
          </w:p>
        </w:tc>
      </w:tr>
      <w:tr w:rsidR="0065022C" w:rsidRPr="00407B47" w14:paraId="54933F30" w14:textId="77777777" w:rsidTr="008E70CD">
        <w:tc>
          <w:tcPr>
            <w:tcW w:w="675" w:type="dxa"/>
            <w:tcBorders>
              <w:top w:val="single" w:sz="4" w:space="0" w:color="auto"/>
              <w:bottom w:val="single" w:sz="4" w:space="0" w:color="auto"/>
            </w:tcBorders>
          </w:tcPr>
          <w:p w14:paraId="0D020C0A" w14:textId="77777777" w:rsidR="0065022C" w:rsidRPr="00407B47" w:rsidRDefault="0065022C" w:rsidP="00407B47">
            <w:pPr>
              <w:pStyle w:val="ListParagraph"/>
              <w:numPr>
                <w:ilvl w:val="0"/>
                <w:numId w:val="1"/>
              </w:numPr>
              <w:rPr>
                <w:rFonts w:ascii="Arial" w:hAnsi="Arial" w:cs="Arial"/>
              </w:rPr>
            </w:pPr>
          </w:p>
        </w:tc>
        <w:tc>
          <w:tcPr>
            <w:tcW w:w="5387" w:type="dxa"/>
            <w:tcBorders>
              <w:top w:val="single" w:sz="4" w:space="0" w:color="auto"/>
              <w:bottom w:val="single" w:sz="4" w:space="0" w:color="auto"/>
            </w:tcBorders>
          </w:tcPr>
          <w:p w14:paraId="1CF93AAA" w14:textId="45412E7F" w:rsidR="00A23929" w:rsidRDefault="002A62C9" w:rsidP="00407B47">
            <w:pPr>
              <w:pStyle w:val="ListParagraph"/>
              <w:numPr>
                <w:ilvl w:val="0"/>
                <w:numId w:val="4"/>
              </w:numPr>
              <w:rPr>
                <w:rFonts w:ascii="Arial" w:hAnsi="Arial" w:cs="Arial"/>
              </w:rPr>
            </w:pPr>
            <w:r w:rsidRPr="00407B47">
              <w:rPr>
                <w:rFonts w:ascii="Arial" w:hAnsi="Arial" w:cs="Arial"/>
              </w:rPr>
              <w:t xml:space="preserve">Consumer Protection (Prohibition Against Unsafe Goods) Order 2011 (5 </w:t>
            </w:r>
            <w:r w:rsidR="00244391">
              <w:rPr>
                <w:rFonts w:ascii="Arial" w:hAnsi="Arial" w:cs="Arial"/>
              </w:rPr>
              <w:t xml:space="preserve">pages in </w:t>
            </w:r>
            <w:r w:rsidRPr="00407B47">
              <w:rPr>
                <w:rFonts w:ascii="Arial" w:hAnsi="Arial" w:cs="Arial"/>
              </w:rPr>
              <w:t>English and Malay);</w:t>
            </w:r>
          </w:p>
          <w:p w14:paraId="22948106" w14:textId="496D7E20" w:rsidR="00062870" w:rsidRPr="00A23929" w:rsidRDefault="00A23929" w:rsidP="00244391">
            <w:pPr>
              <w:pStyle w:val="ListParagraph"/>
              <w:numPr>
                <w:ilvl w:val="0"/>
                <w:numId w:val="4"/>
              </w:numPr>
              <w:rPr>
                <w:rFonts w:ascii="Arial" w:hAnsi="Arial" w:cs="Arial"/>
              </w:rPr>
            </w:pPr>
            <w:r>
              <w:rPr>
                <w:rFonts w:ascii="Arial" w:hAnsi="Arial" w:cs="Arial"/>
              </w:rPr>
              <w:t xml:space="preserve">Customs (Prohibition of </w:t>
            </w:r>
            <w:r w:rsidR="002A62C9" w:rsidRPr="00A23929">
              <w:rPr>
                <w:rFonts w:ascii="Arial" w:hAnsi="Arial" w:cs="Arial"/>
              </w:rPr>
              <w:t>Imports)(Amendments)(No. 4) Order 2011 (1</w:t>
            </w:r>
            <w:r w:rsidR="00062870">
              <w:rPr>
                <w:rFonts w:ascii="Arial" w:hAnsi="Arial" w:cs="Arial"/>
              </w:rPr>
              <w:t xml:space="preserve">1 </w:t>
            </w:r>
            <w:r w:rsidR="00244391">
              <w:rPr>
                <w:rFonts w:ascii="Arial" w:hAnsi="Arial" w:cs="Arial"/>
              </w:rPr>
              <w:t xml:space="preserve">pages in </w:t>
            </w:r>
            <w:r w:rsidR="00062870">
              <w:rPr>
                <w:rFonts w:ascii="Arial" w:hAnsi="Arial" w:cs="Arial"/>
              </w:rPr>
              <w:t xml:space="preserve">English and Malay)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268F28" w14:textId="74FA730A" w:rsidR="0065022C" w:rsidRPr="00407B47" w:rsidRDefault="0065022C" w:rsidP="00407B47">
            <w:pPr>
              <w:rPr>
                <w:rFonts w:ascii="Arial" w:hAnsi="Arial" w:cs="Arial"/>
              </w:rPr>
            </w:pPr>
            <w:r w:rsidRPr="00407B47">
              <w:rPr>
                <w:rFonts w:ascii="Arial" w:hAnsi="Arial" w:cs="Arial"/>
              </w:rPr>
              <w:t>G/TBT/N/MYS/32</w:t>
            </w:r>
          </w:p>
        </w:tc>
        <w:tc>
          <w:tcPr>
            <w:tcW w:w="1418" w:type="dxa"/>
            <w:tcBorders>
              <w:top w:val="single" w:sz="4" w:space="0" w:color="auto"/>
              <w:bottom w:val="single" w:sz="4" w:space="0" w:color="auto"/>
            </w:tcBorders>
          </w:tcPr>
          <w:p w14:paraId="004ED26B" w14:textId="7357973B" w:rsidR="0065022C" w:rsidRPr="00407B47" w:rsidRDefault="0065022C" w:rsidP="00407B47">
            <w:pPr>
              <w:rPr>
                <w:rFonts w:ascii="Arial" w:hAnsi="Arial" w:cs="Arial"/>
              </w:rPr>
            </w:pPr>
            <w:r w:rsidRPr="00407B47">
              <w:rPr>
                <w:rFonts w:ascii="Arial" w:hAnsi="Arial" w:cs="Arial"/>
                <w:color w:val="000000"/>
              </w:rPr>
              <w:t>13/03/2012</w:t>
            </w:r>
          </w:p>
        </w:tc>
        <w:tc>
          <w:tcPr>
            <w:tcW w:w="3968" w:type="dxa"/>
            <w:tcBorders>
              <w:top w:val="single" w:sz="4" w:space="0" w:color="auto"/>
              <w:bottom w:val="single" w:sz="4" w:space="0" w:color="auto"/>
            </w:tcBorders>
          </w:tcPr>
          <w:p w14:paraId="6AEB0106" w14:textId="4343B8C3" w:rsidR="0065022C" w:rsidRPr="00407B47" w:rsidRDefault="00ED3785" w:rsidP="00407B47">
            <w:pPr>
              <w:rPr>
                <w:rFonts w:ascii="Arial" w:hAnsi="Arial" w:cs="Arial"/>
              </w:rPr>
            </w:pPr>
            <w:r>
              <w:rPr>
                <w:rFonts w:ascii="Arial" w:hAnsi="Arial" w:cs="Arial"/>
              </w:rPr>
              <w:t>Protection of human health or safety</w:t>
            </w:r>
          </w:p>
        </w:tc>
      </w:tr>
      <w:tr w:rsidR="0065022C" w:rsidRPr="00407B47" w14:paraId="553A8CE7" w14:textId="77777777" w:rsidTr="008E70CD">
        <w:tc>
          <w:tcPr>
            <w:tcW w:w="675" w:type="dxa"/>
            <w:tcBorders>
              <w:top w:val="single" w:sz="4" w:space="0" w:color="auto"/>
              <w:bottom w:val="single" w:sz="4" w:space="0" w:color="auto"/>
            </w:tcBorders>
          </w:tcPr>
          <w:p w14:paraId="672B0256" w14:textId="77777777" w:rsidR="0065022C" w:rsidRPr="00407B47" w:rsidRDefault="0065022C" w:rsidP="00407B47">
            <w:pPr>
              <w:pStyle w:val="ListParagraph"/>
              <w:numPr>
                <w:ilvl w:val="0"/>
                <w:numId w:val="1"/>
              </w:numPr>
              <w:rPr>
                <w:rFonts w:ascii="Arial" w:hAnsi="Arial" w:cs="Arial"/>
              </w:rPr>
            </w:pPr>
          </w:p>
        </w:tc>
        <w:tc>
          <w:tcPr>
            <w:tcW w:w="5387" w:type="dxa"/>
            <w:tcBorders>
              <w:top w:val="single" w:sz="4" w:space="0" w:color="auto"/>
              <w:bottom w:val="single" w:sz="4" w:space="0" w:color="auto"/>
            </w:tcBorders>
          </w:tcPr>
          <w:p w14:paraId="780585EA" w14:textId="0D1210C5" w:rsidR="00A23929" w:rsidRPr="00407B47" w:rsidRDefault="002A62C9" w:rsidP="00407B47">
            <w:pPr>
              <w:rPr>
                <w:rFonts w:ascii="Arial" w:hAnsi="Arial" w:cs="Arial"/>
              </w:rPr>
            </w:pPr>
            <w:r w:rsidRPr="00407B47">
              <w:rPr>
                <w:rFonts w:ascii="Arial" w:hAnsi="Arial" w:cs="Arial"/>
              </w:rPr>
              <w:t xml:space="preserve">Trade Descriptions (Certification and Marking of Halal)(Amendment) Order 2012 and Trade Descriptions (Definition of Halal)(Amendment) Order 2012 (7 </w:t>
            </w:r>
            <w:r w:rsidR="00244391">
              <w:rPr>
                <w:rFonts w:ascii="Arial" w:hAnsi="Arial" w:cs="Arial"/>
              </w:rPr>
              <w:t xml:space="preserve">pages in </w:t>
            </w:r>
            <w:r w:rsidRPr="00407B47">
              <w:rPr>
                <w:rFonts w:ascii="Arial" w:hAnsi="Arial" w:cs="Arial"/>
              </w:rPr>
              <w:t>English and Malay)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EF58B3" w14:textId="471C4988" w:rsidR="0065022C" w:rsidRPr="00407B47" w:rsidRDefault="0065022C" w:rsidP="00407B47">
            <w:pPr>
              <w:rPr>
                <w:rFonts w:ascii="Arial" w:hAnsi="Arial" w:cs="Arial"/>
              </w:rPr>
            </w:pPr>
            <w:r w:rsidRPr="00407B47">
              <w:rPr>
                <w:rFonts w:ascii="Arial" w:hAnsi="Arial" w:cs="Arial"/>
              </w:rPr>
              <w:t>G/TBT/N/MYS/27 Rev.1</w:t>
            </w:r>
          </w:p>
        </w:tc>
        <w:tc>
          <w:tcPr>
            <w:tcW w:w="1418" w:type="dxa"/>
            <w:tcBorders>
              <w:top w:val="single" w:sz="4" w:space="0" w:color="auto"/>
              <w:bottom w:val="single" w:sz="4" w:space="0" w:color="auto"/>
            </w:tcBorders>
          </w:tcPr>
          <w:p w14:paraId="272A73B7" w14:textId="136A889B" w:rsidR="0065022C" w:rsidRPr="00407B47" w:rsidRDefault="0065022C" w:rsidP="00407B47">
            <w:pPr>
              <w:rPr>
                <w:rFonts w:ascii="Arial" w:hAnsi="Arial" w:cs="Arial"/>
              </w:rPr>
            </w:pPr>
            <w:r w:rsidRPr="00407B47">
              <w:rPr>
                <w:rFonts w:ascii="Arial" w:hAnsi="Arial" w:cs="Arial"/>
                <w:color w:val="000000"/>
              </w:rPr>
              <w:t>02/05/2012</w:t>
            </w:r>
          </w:p>
        </w:tc>
        <w:tc>
          <w:tcPr>
            <w:tcW w:w="3968" w:type="dxa"/>
            <w:tcBorders>
              <w:top w:val="single" w:sz="4" w:space="0" w:color="auto"/>
              <w:bottom w:val="single" w:sz="4" w:space="0" w:color="auto"/>
            </w:tcBorders>
          </w:tcPr>
          <w:p w14:paraId="22A5FF29" w14:textId="2F2D5BF4" w:rsidR="0065022C" w:rsidRPr="00407B47" w:rsidRDefault="00FB1C46" w:rsidP="00407B47">
            <w:pPr>
              <w:rPr>
                <w:rFonts w:ascii="Arial" w:hAnsi="Arial" w:cs="Arial"/>
              </w:rPr>
            </w:pPr>
            <w:r>
              <w:rPr>
                <w:rFonts w:ascii="Arial" w:hAnsi="Arial" w:cs="Arial"/>
              </w:rPr>
              <w:t>Consumer information; L</w:t>
            </w:r>
            <w:r w:rsidR="00C56BAD" w:rsidRPr="00407B47">
              <w:rPr>
                <w:rFonts w:ascii="Arial" w:hAnsi="Arial" w:cs="Arial"/>
              </w:rPr>
              <w:t>abelling</w:t>
            </w:r>
          </w:p>
        </w:tc>
      </w:tr>
      <w:tr w:rsidR="001E6E10" w:rsidRPr="00407B47" w14:paraId="3E698B61" w14:textId="77777777" w:rsidTr="008E70CD">
        <w:tc>
          <w:tcPr>
            <w:tcW w:w="675" w:type="dxa"/>
            <w:tcBorders>
              <w:top w:val="single" w:sz="4" w:space="0" w:color="auto"/>
            </w:tcBorders>
          </w:tcPr>
          <w:p w14:paraId="7DFD5FB3" w14:textId="77777777" w:rsidR="001E6E10" w:rsidRPr="00407B47" w:rsidRDefault="001E6E10" w:rsidP="00407B47">
            <w:pPr>
              <w:pStyle w:val="ListParagraph"/>
              <w:numPr>
                <w:ilvl w:val="0"/>
                <w:numId w:val="1"/>
              </w:numPr>
              <w:rPr>
                <w:rFonts w:ascii="Arial" w:hAnsi="Arial" w:cs="Arial"/>
              </w:rPr>
            </w:pPr>
          </w:p>
        </w:tc>
        <w:tc>
          <w:tcPr>
            <w:tcW w:w="5387" w:type="dxa"/>
            <w:tcBorders>
              <w:top w:val="single" w:sz="4" w:space="0" w:color="auto"/>
            </w:tcBorders>
          </w:tcPr>
          <w:p w14:paraId="6C786BAE" w14:textId="095E6F96" w:rsidR="00A23929" w:rsidRDefault="001E6E10" w:rsidP="00407B47">
            <w:pPr>
              <w:rPr>
                <w:rFonts w:ascii="Arial" w:hAnsi="Arial" w:cs="Arial"/>
              </w:rPr>
            </w:pPr>
            <w:r w:rsidRPr="00407B47">
              <w:rPr>
                <w:rFonts w:ascii="Arial" w:hAnsi="Arial" w:cs="Arial"/>
              </w:rPr>
              <w:t>Consumer Protection (Certificate of Conformance and Conformity Mark of Safety Standards) (Amendment) Regulations</w:t>
            </w:r>
            <w:r w:rsidR="00A23929">
              <w:rPr>
                <w:rFonts w:ascii="Arial" w:hAnsi="Arial" w:cs="Arial"/>
              </w:rPr>
              <w:t xml:space="preserve"> 2013 (1 </w:t>
            </w:r>
            <w:r w:rsidR="00244391">
              <w:rPr>
                <w:rFonts w:ascii="Arial" w:hAnsi="Arial" w:cs="Arial"/>
              </w:rPr>
              <w:t xml:space="preserve">page in </w:t>
            </w:r>
            <w:r w:rsidR="00A23929">
              <w:rPr>
                <w:rFonts w:ascii="Arial" w:hAnsi="Arial" w:cs="Arial"/>
              </w:rPr>
              <w:t>English)</w:t>
            </w:r>
            <w:r w:rsidR="00ED3785">
              <w:rPr>
                <w:rFonts w:ascii="Arial" w:hAnsi="Arial" w:cs="Arial"/>
              </w:rPr>
              <w:t xml:space="preserve">   </w:t>
            </w:r>
          </w:p>
          <w:p w14:paraId="06EB73DC" w14:textId="77777777" w:rsidR="00ED3785" w:rsidRDefault="00ED3785" w:rsidP="00407B47">
            <w:pPr>
              <w:rPr>
                <w:rFonts w:ascii="Arial" w:hAnsi="Arial" w:cs="Arial"/>
              </w:rPr>
            </w:pPr>
          </w:p>
          <w:p w14:paraId="7C4D425F" w14:textId="2E33B1A9" w:rsidR="00A23929" w:rsidRPr="00407B47" w:rsidRDefault="001E6E10" w:rsidP="00407B47">
            <w:pPr>
              <w:rPr>
                <w:rFonts w:ascii="Arial" w:hAnsi="Arial" w:cs="Arial"/>
              </w:rPr>
            </w:pPr>
            <w:r w:rsidRPr="00407B47">
              <w:rPr>
                <w:rFonts w:ascii="Arial" w:hAnsi="Arial" w:cs="Arial"/>
              </w:rPr>
              <w:lastRenderedPageBreak/>
              <w:t xml:space="preserve">Consumer Protection (Safety Standards for Primary Batteries) Regulations 2013 (3 </w:t>
            </w:r>
            <w:r w:rsidR="00244391">
              <w:rPr>
                <w:rFonts w:ascii="Arial" w:hAnsi="Arial" w:cs="Arial"/>
              </w:rPr>
              <w:t xml:space="preserve">pages in </w:t>
            </w:r>
            <w:r w:rsidRPr="00407B47">
              <w:rPr>
                <w:rFonts w:ascii="Arial" w:hAnsi="Arial" w:cs="Arial"/>
              </w:rPr>
              <w:t>English</w:t>
            </w:r>
            <w:r w:rsidR="00A23929">
              <w:rPr>
                <w:rFonts w:ascii="Arial" w:hAnsi="Arial" w:cs="Arial"/>
              </w:rPr>
              <w:t>)</w:t>
            </w:r>
            <w:r w:rsidRPr="00407B47">
              <w:rPr>
                <w:rFonts w:ascii="Arial" w:hAnsi="Arial" w:cs="Arial"/>
              </w:rPr>
              <w:t xml:space="preserve">   </w:t>
            </w:r>
          </w:p>
        </w:tc>
        <w:tc>
          <w:tcPr>
            <w:tcW w:w="2977" w:type="dxa"/>
            <w:tcBorders>
              <w:top w:val="single" w:sz="4" w:space="0" w:color="auto"/>
            </w:tcBorders>
          </w:tcPr>
          <w:p w14:paraId="3AF82987" w14:textId="38A8D2E7" w:rsidR="001E6E10" w:rsidRPr="00407B47" w:rsidRDefault="001E6E10" w:rsidP="00407B47">
            <w:pPr>
              <w:rPr>
                <w:rFonts w:ascii="Arial" w:hAnsi="Arial" w:cs="Arial"/>
              </w:rPr>
            </w:pPr>
            <w:r w:rsidRPr="00407B47">
              <w:rPr>
                <w:rFonts w:ascii="Arial" w:hAnsi="Arial" w:cs="Arial"/>
              </w:rPr>
              <w:lastRenderedPageBreak/>
              <w:t>G/TBT/N/MYS/33</w:t>
            </w:r>
          </w:p>
        </w:tc>
        <w:tc>
          <w:tcPr>
            <w:tcW w:w="1418" w:type="dxa"/>
            <w:tcBorders>
              <w:top w:val="single" w:sz="4" w:space="0" w:color="auto"/>
            </w:tcBorders>
          </w:tcPr>
          <w:p w14:paraId="5D5DF2FD" w14:textId="6AECDEE9" w:rsidR="001E6E10" w:rsidRPr="00407B47" w:rsidRDefault="001E6E10" w:rsidP="00407B47">
            <w:pPr>
              <w:rPr>
                <w:rFonts w:ascii="Arial" w:hAnsi="Arial" w:cs="Arial"/>
              </w:rPr>
            </w:pPr>
            <w:r w:rsidRPr="00407B47">
              <w:rPr>
                <w:rFonts w:ascii="Arial" w:hAnsi="Arial" w:cs="Arial"/>
              </w:rPr>
              <w:t>27/</w:t>
            </w:r>
            <w:r w:rsidR="00407B47">
              <w:rPr>
                <w:rFonts w:ascii="Arial" w:hAnsi="Arial" w:cs="Arial"/>
              </w:rPr>
              <w:t>0</w:t>
            </w:r>
            <w:r w:rsidRPr="00407B47">
              <w:rPr>
                <w:rFonts w:ascii="Arial" w:hAnsi="Arial" w:cs="Arial"/>
              </w:rPr>
              <w:t>3/2013</w:t>
            </w:r>
          </w:p>
        </w:tc>
        <w:tc>
          <w:tcPr>
            <w:tcW w:w="3968" w:type="dxa"/>
            <w:tcBorders>
              <w:top w:val="single" w:sz="4" w:space="0" w:color="auto"/>
            </w:tcBorders>
          </w:tcPr>
          <w:p w14:paraId="783FB0AB" w14:textId="515DCD04"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359708CE" w14:textId="77777777" w:rsidTr="008E70CD">
        <w:tc>
          <w:tcPr>
            <w:tcW w:w="675" w:type="dxa"/>
          </w:tcPr>
          <w:p w14:paraId="7214DA6F" w14:textId="77777777" w:rsidR="001E6E10" w:rsidRPr="00407B47" w:rsidRDefault="001E6E10" w:rsidP="00407B47">
            <w:pPr>
              <w:pStyle w:val="ListParagraph"/>
              <w:numPr>
                <w:ilvl w:val="0"/>
                <w:numId w:val="1"/>
              </w:numPr>
              <w:rPr>
                <w:rFonts w:ascii="Arial" w:hAnsi="Arial" w:cs="Arial"/>
              </w:rPr>
            </w:pPr>
          </w:p>
        </w:tc>
        <w:tc>
          <w:tcPr>
            <w:tcW w:w="5387" w:type="dxa"/>
          </w:tcPr>
          <w:p w14:paraId="67975C72" w14:textId="2104EB8F" w:rsidR="00062870" w:rsidRDefault="001E6E10" w:rsidP="00407B47">
            <w:pPr>
              <w:rPr>
                <w:rFonts w:ascii="Arial" w:hAnsi="Arial" w:cs="Arial"/>
              </w:rPr>
            </w:pPr>
            <w:proofErr w:type="spellStart"/>
            <w:r w:rsidRPr="00062870">
              <w:rPr>
                <w:rFonts w:ascii="Arial" w:hAnsi="Arial" w:cs="Arial"/>
                <w:i/>
              </w:rPr>
              <w:t>Penguatkuasaan</w:t>
            </w:r>
            <w:proofErr w:type="spellEnd"/>
            <w:r w:rsidRPr="00062870">
              <w:rPr>
                <w:rFonts w:ascii="Arial" w:hAnsi="Arial" w:cs="Arial"/>
                <w:i/>
              </w:rPr>
              <w:t xml:space="preserve"> </w:t>
            </w:r>
            <w:proofErr w:type="spellStart"/>
            <w:r w:rsidRPr="00062870">
              <w:rPr>
                <w:rFonts w:ascii="Arial" w:hAnsi="Arial" w:cs="Arial"/>
                <w:i/>
              </w:rPr>
              <w:t>Kategori</w:t>
            </w:r>
            <w:proofErr w:type="spellEnd"/>
            <w:r w:rsidRPr="00062870">
              <w:rPr>
                <w:rFonts w:ascii="Arial" w:hAnsi="Arial" w:cs="Arial"/>
                <w:i/>
              </w:rPr>
              <w:t xml:space="preserve"> </w:t>
            </w:r>
            <w:proofErr w:type="spellStart"/>
            <w:r w:rsidRPr="00062870">
              <w:rPr>
                <w:rFonts w:ascii="Arial" w:hAnsi="Arial" w:cs="Arial"/>
                <w:i/>
              </w:rPr>
              <w:t>Kelengkapan</w:t>
            </w:r>
            <w:proofErr w:type="spellEnd"/>
            <w:r w:rsidRPr="00062870">
              <w:rPr>
                <w:rFonts w:ascii="Arial" w:hAnsi="Arial" w:cs="Arial"/>
                <w:i/>
              </w:rPr>
              <w:t xml:space="preserve"> </w:t>
            </w:r>
            <w:proofErr w:type="spellStart"/>
            <w:r w:rsidRPr="00062870">
              <w:rPr>
                <w:rFonts w:ascii="Arial" w:hAnsi="Arial" w:cs="Arial"/>
                <w:i/>
              </w:rPr>
              <w:t>Baru</w:t>
            </w:r>
            <w:proofErr w:type="spellEnd"/>
            <w:r w:rsidRPr="00062870">
              <w:rPr>
                <w:rFonts w:ascii="Arial" w:hAnsi="Arial" w:cs="Arial"/>
                <w:i/>
              </w:rPr>
              <w:t xml:space="preserve"> </w:t>
            </w:r>
            <w:proofErr w:type="spellStart"/>
            <w:r w:rsidRPr="00062870">
              <w:rPr>
                <w:rFonts w:ascii="Arial" w:hAnsi="Arial" w:cs="Arial"/>
                <w:i/>
              </w:rPr>
              <w:t>Dalam</w:t>
            </w:r>
            <w:proofErr w:type="spellEnd"/>
            <w:r w:rsidRPr="00062870">
              <w:rPr>
                <w:rFonts w:ascii="Arial" w:hAnsi="Arial" w:cs="Arial"/>
                <w:i/>
              </w:rPr>
              <w:t xml:space="preserve"> </w:t>
            </w:r>
            <w:proofErr w:type="spellStart"/>
            <w:r w:rsidRPr="00062870">
              <w:rPr>
                <w:rFonts w:ascii="Arial" w:hAnsi="Arial" w:cs="Arial"/>
                <w:i/>
              </w:rPr>
              <w:t>Keperluan</w:t>
            </w:r>
            <w:proofErr w:type="spellEnd"/>
            <w:r w:rsidRPr="00062870">
              <w:rPr>
                <w:rFonts w:ascii="Arial" w:hAnsi="Arial" w:cs="Arial"/>
                <w:i/>
              </w:rPr>
              <w:t xml:space="preserve"> </w:t>
            </w:r>
            <w:proofErr w:type="spellStart"/>
            <w:r w:rsidRPr="00062870">
              <w:rPr>
                <w:rFonts w:ascii="Arial" w:hAnsi="Arial" w:cs="Arial"/>
                <w:i/>
              </w:rPr>
              <w:t>Mendapatkan</w:t>
            </w:r>
            <w:proofErr w:type="spellEnd"/>
            <w:r w:rsidRPr="00062870">
              <w:rPr>
                <w:rFonts w:ascii="Arial" w:hAnsi="Arial" w:cs="Arial"/>
                <w:i/>
              </w:rPr>
              <w:t xml:space="preserve"> </w:t>
            </w:r>
            <w:proofErr w:type="spellStart"/>
            <w:r w:rsidRPr="00062870">
              <w:rPr>
                <w:rFonts w:ascii="Arial" w:hAnsi="Arial" w:cs="Arial"/>
                <w:i/>
              </w:rPr>
              <w:t>Perakuan</w:t>
            </w:r>
            <w:proofErr w:type="spellEnd"/>
            <w:r w:rsidRPr="00062870">
              <w:rPr>
                <w:rFonts w:ascii="Arial" w:hAnsi="Arial" w:cs="Arial"/>
                <w:i/>
              </w:rPr>
              <w:t xml:space="preserve"> </w:t>
            </w:r>
            <w:proofErr w:type="spellStart"/>
            <w:r w:rsidRPr="00062870">
              <w:rPr>
                <w:rFonts w:ascii="Arial" w:hAnsi="Arial" w:cs="Arial"/>
                <w:i/>
              </w:rPr>
              <w:t>Kelulusan</w:t>
            </w:r>
            <w:proofErr w:type="spellEnd"/>
            <w:r w:rsidRPr="00062870">
              <w:rPr>
                <w:rFonts w:ascii="Arial" w:hAnsi="Arial" w:cs="Arial"/>
                <w:i/>
              </w:rPr>
              <w:t xml:space="preserve"> (COA) </w:t>
            </w:r>
            <w:proofErr w:type="spellStart"/>
            <w:r w:rsidRPr="00062870">
              <w:rPr>
                <w:rFonts w:ascii="Arial" w:hAnsi="Arial" w:cs="Arial"/>
                <w:i/>
              </w:rPr>
              <w:t>Suruhanjaya</w:t>
            </w:r>
            <w:proofErr w:type="spellEnd"/>
            <w:r w:rsidRPr="00062870">
              <w:rPr>
                <w:rFonts w:ascii="Arial" w:hAnsi="Arial" w:cs="Arial"/>
                <w:i/>
              </w:rPr>
              <w:t xml:space="preserve"> Tenaga (1 </w:t>
            </w:r>
            <w:r w:rsidR="00244391">
              <w:rPr>
                <w:rFonts w:ascii="Arial" w:hAnsi="Arial" w:cs="Arial"/>
                <w:i/>
              </w:rPr>
              <w:t xml:space="preserve">page in </w:t>
            </w:r>
            <w:r w:rsidRPr="00062870">
              <w:rPr>
                <w:rFonts w:ascii="Arial" w:hAnsi="Arial" w:cs="Arial"/>
                <w:i/>
              </w:rPr>
              <w:t xml:space="preserve">Malay) </w:t>
            </w:r>
            <w:r w:rsidR="00062870">
              <w:rPr>
                <w:rFonts w:ascii="Arial" w:hAnsi="Arial" w:cs="Arial"/>
              </w:rPr>
              <w:t xml:space="preserve"> </w:t>
            </w:r>
          </w:p>
          <w:p w14:paraId="200E1475" w14:textId="77777777" w:rsidR="00062870" w:rsidRDefault="00062870" w:rsidP="00407B47">
            <w:pPr>
              <w:rPr>
                <w:rFonts w:ascii="Arial" w:hAnsi="Arial" w:cs="Arial"/>
              </w:rPr>
            </w:pPr>
          </w:p>
          <w:p w14:paraId="250CB821" w14:textId="6CE10EF4" w:rsidR="009E1A1F" w:rsidRPr="00407B47" w:rsidRDefault="001E6E10" w:rsidP="00244391">
            <w:pPr>
              <w:rPr>
                <w:rFonts w:ascii="Arial" w:hAnsi="Arial" w:cs="Arial"/>
              </w:rPr>
            </w:pPr>
            <w:r w:rsidRPr="00407B47">
              <w:rPr>
                <w:rFonts w:ascii="Arial" w:hAnsi="Arial" w:cs="Arial"/>
              </w:rPr>
              <w:t>Appendix A: List of regulated</w:t>
            </w:r>
            <w:r w:rsidR="00244391">
              <w:rPr>
                <w:rFonts w:ascii="Arial" w:hAnsi="Arial" w:cs="Arial"/>
              </w:rPr>
              <w:t xml:space="preserve"> electrical equipment (11 pages</w:t>
            </w:r>
            <w:r w:rsidRPr="00407B47">
              <w:rPr>
                <w:rFonts w:ascii="Arial" w:hAnsi="Arial" w:cs="Arial"/>
              </w:rPr>
              <w:t xml:space="preserve"> </w:t>
            </w:r>
            <w:r w:rsidR="00244391">
              <w:rPr>
                <w:rFonts w:ascii="Arial" w:hAnsi="Arial" w:cs="Arial"/>
              </w:rPr>
              <w:t xml:space="preserve">in </w:t>
            </w:r>
            <w:r w:rsidRPr="00407B47">
              <w:rPr>
                <w:rFonts w:ascii="Arial" w:hAnsi="Arial" w:cs="Arial"/>
              </w:rPr>
              <w:t>English).</w:t>
            </w:r>
          </w:p>
        </w:tc>
        <w:tc>
          <w:tcPr>
            <w:tcW w:w="2977" w:type="dxa"/>
          </w:tcPr>
          <w:p w14:paraId="7400A1BA" w14:textId="3FAFC74D" w:rsidR="001E6E10" w:rsidRPr="00407B47" w:rsidRDefault="001E6E10" w:rsidP="00407B47">
            <w:pPr>
              <w:rPr>
                <w:rFonts w:ascii="Arial" w:hAnsi="Arial" w:cs="Arial"/>
              </w:rPr>
            </w:pPr>
            <w:r w:rsidRPr="00407B47">
              <w:rPr>
                <w:rFonts w:ascii="Arial" w:hAnsi="Arial" w:cs="Arial"/>
              </w:rPr>
              <w:t>G/TBT/N/MYS/34</w:t>
            </w:r>
          </w:p>
        </w:tc>
        <w:tc>
          <w:tcPr>
            <w:tcW w:w="1418" w:type="dxa"/>
          </w:tcPr>
          <w:p w14:paraId="5749514F" w14:textId="0C48FC91"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7</w:t>
            </w:r>
            <w:r>
              <w:rPr>
                <w:rFonts w:ascii="Arial" w:hAnsi="Arial" w:cs="Arial"/>
              </w:rPr>
              <w:t>0</w:t>
            </w:r>
            <w:r w:rsidR="001E6E10" w:rsidRPr="00407B47">
              <w:rPr>
                <w:rFonts w:ascii="Arial" w:hAnsi="Arial" w:cs="Arial"/>
              </w:rPr>
              <w:t>/5/2013</w:t>
            </w:r>
          </w:p>
        </w:tc>
        <w:tc>
          <w:tcPr>
            <w:tcW w:w="3968" w:type="dxa"/>
          </w:tcPr>
          <w:p w14:paraId="32C11D8A" w14:textId="06F1698E"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7AE52FB9" w14:textId="77777777" w:rsidTr="008E70CD">
        <w:tc>
          <w:tcPr>
            <w:tcW w:w="675" w:type="dxa"/>
          </w:tcPr>
          <w:p w14:paraId="7E39A039" w14:textId="77777777" w:rsidR="001E6E10" w:rsidRPr="00407B47" w:rsidRDefault="001E6E10" w:rsidP="00407B47">
            <w:pPr>
              <w:pStyle w:val="ListParagraph"/>
              <w:numPr>
                <w:ilvl w:val="0"/>
                <w:numId w:val="1"/>
              </w:numPr>
              <w:rPr>
                <w:rFonts w:ascii="Arial" w:hAnsi="Arial" w:cs="Arial"/>
              </w:rPr>
            </w:pPr>
          </w:p>
        </w:tc>
        <w:tc>
          <w:tcPr>
            <w:tcW w:w="5387" w:type="dxa"/>
          </w:tcPr>
          <w:p w14:paraId="03C49F4D" w14:textId="11C87267" w:rsidR="00062870" w:rsidRPr="00407B47" w:rsidRDefault="001E6E10" w:rsidP="00407B47">
            <w:pPr>
              <w:rPr>
                <w:rFonts w:ascii="Arial" w:hAnsi="Arial" w:cs="Arial"/>
              </w:rPr>
            </w:pPr>
            <w:r w:rsidRPr="00407B47">
              <w:rPr>
                <w:rFonts w:ascii="Arial" w:hAnsi="Arial" w:cs="Arial"/>
              </w:rPr>
              <w:t>Health Certification Requirements for Import of Live Ornamental Fish into Malaysia</w:t>
            </w:r>
          </w:p>
        </w:tc>
        <w:tc>
          <w:tcPr>
            <w:tcW w:w="2977" w:type="dxa"/>
          </w:tcPr>
          <w:p w14:paraId="291FF25D" w14:textId="557DB794" w:rsidR="001E6E10" w:rsidRPr="00407B47" w:rsidRDefault="001E6E10" w:rsidP="00407B47">
            <w:pPr>
              <w:rPr>
                <w:rFonts w:ascii="Arial" w:hAnsi="Arial" w:cs="Arial"/>
              </w:rPr>
            </w:pPr>
            <w:r w:rsidRPr="00407B47">
              <w:rPr>
                <w:rFonts w:ascii="Arial" w:hAnsi="Arial" w:cs="Arial"/>
              </w:rPr>
              <w:t>G/SPS/N/MYS/26/Add.3</w:t>
            </w:r>
          </w:p>
        </w:tc>
        <w:tc>
          <w:tcPr>
            <w:tcW w:w="1418" w:type="dxa"/>
          </w:tcPr>
          <w:p w14:paraId="49A1A5C3" w14:textId="20BDBF43"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7/</w:t>
            </w:r>
            <w:r>
              <w:rPr>
                <w:rFonts w:ascii="Arial" w:hAnsi="Arial" w:cs="Arial"/>
              </w:rPr>
              <w:t>0</w:t>
            </w:r>
            <w:r w:rsidR="001E6E10" w:rsidRPr="00407B47">
              <w:rPr>
                <w:rFonts w:ascii="Arial" w:hAnsi="Arial" w:cs="Arial"/>
              </w:rPr>
              <w:t>5/2013</w:t>
            </w:r>
          </w:p>
        </w:tc>
        <w:tc>
          <w:tcPr>
            <w:tcW w:w="3968" w:type="dxa"/>
          </w:tcPr>
          <w:p w14:paraId="59610AB9" w14:textId="54F44A6D" w:rsidR="001E6E10" w:rsidRPr="00407B47" w:rsidRDefault="001E6E10" w:rsidP="00407B47">
            <w:pPr>
              <w:rPr>
                <w:rFonts w:ascii="Arial" w:hAnsi="Arial" w:cs="Arial"/>
              </w:rPr>
            </w:pPr>
            <w:r w:rsidRPr="00407B47">
              <w:rPr>
                <w:rFonts w:ascii="Arial" w:hAnsi="Arial" w:cs="Arial"/>
              </w:rPr>
              <w:t>Animal health</w:t>
            </w:r>
          </w:p>
        </w:tc>
      </w:tr>
      <w:tr w:rsidR="001E6E10" w:rsidRPr="00407B47" w14:paraId="6A6A82D1" w14:textId="77777777" w:rsidTr="008E70CD">
        <w:tc>
          <w:tcPr>
            <w:tcW w:w="675" w:type="dxa"/>
          </w:tcPr>
          <w:p w14:paraId="4564C837" w14:textId="77777777" w:rsidR="001E6E10" w:rsidRPr="00407B47" w:rsidRDefault="001E6E10" w:rsidP="00407B47">
            <w:pPr>
              <w:pStyle w:val="ListParagraph"/>
              <w:numPr>
                <w:ilvl w:val="0"/>
                <w:numId w:val="1"/>
              </w:numPr>
              <w:rPr>
                <w:rFonts w:ascii="Arial" w:hAnsi="Arial" w:cs="Arial"/>
              </w:rPr>
            </w:pPr>
          </w:p>
        </w:tc>
        <w:tc>
          <w:tcPr>
            <w:tcW w:w="5387" w:type="dxa"/>
          </w:tcPr>
          <w:p w14:paraId="7BE3AD46" w14:textId="77777777" w:rsidR="00062870" w:rsidRDefault="001E6E10" w:rsidP="00407B47">
            <w:pPr>
              <w:rPr>
                <w:rFonts w:ascii="Arial" w:hAnsi="Arial" w:cs="Arial"/>
              </w:rPr>
            </w:pPr>
            <w:r w:rsidRPr="00407B47">
              <w:rPr>
                <w:rFonts w:ascii="Arial" w:hAnsi="Arial" w:cs="Arial"/>
              </w:rPr>
              <w:t xml:space="preserve">Below are the lists of new and revised Technical Codes for the purpose of certifying communications equipment under the Communications and Multimedia (Technical Standards) Regulations 2000:   </w:t>
            </w:r>
          </w:p>
          <w:p w14:paraId="2951C539" w14:textId="6C67CBEC" w:rsidR="00062870" w:rsidRDefault="001E6E10" w:rsidP="00062870">
            <w:pPr>
              <w:pStyle w:val="ListParagraph"/>
              <w:numPr>
                <w:ilvl w:val="0"/>
                <w:numId w:val="5"/>
              </w:numPr>
              <w:ind w:left="572" w:hanging="425"/>
              <w:rPr>
                <w:rFonts w:ascii="Arial" w:hAnsi="Arial" w:cs="Arial"/>
              </w:rPr>
            </w:pPr>
            <w:r w:rsidRPr="00062870">
              <w:rPr>
                <w:rFonts w:ascii="Arial" w:hAnsi="Arial" w:cs="Arial"/>
              </w:rPr>
              <w:t>Specification for Terminal Equipment Connecting to the Public Switched Telephone Network (PSTN) (SKMM MTSFB TC T001:2013 - Revised</w:t>
            </w:r>
            <w:proofErr w:type="gramStart"/>
            <w:r w:rsidRPr="00062870">
              <w:rPr>
                <w:rFonts w:ascii="Arial" w:hAnsi="Arial" w:cs="Arial"/>
              </w:rPr>
              <w:t>)(</w:t>
            </w:r>
            <w:proofErr w:type="gramEnd"/>
            <w:r w:rsidRPr="00062870">
              <w:rPr>
                <w:rFonts w:ascii="Arial" w:hAnsi="Arial" w:cs="Arial"/>
              </w:rPr>
              <w:t xml:space="preserve">13 </w:t>
            </w:r>
            <w:r w:rsidR="00244391">
              <w:rPr>
                <w:rFonts w:ascii="Arial" w:hAnsi="Arial" w:cs="Arial"/>
              </w:rPr>
              <w:t xml:space="preserve">pages in </w:t>
            </w:r>
            <w:r w:rsidRPr="00062870">
              <w:rPr>
                <w:rFonts w:ascii="Arial" w:hAnsi="Arial" w:cs="Arial"/>
              </w:rPr>
              <w:t xml:space="preserve">English).     </w:t>
            </w:r>
          </w:p>
          <w:p w14:paraId="67BE123E" w14:textId="5A617237" w:rsidR="00062870" w:rsidRDefault="001E6E10" w:rsidP="00407B47">
            <w:pPr>
              <w:pStyle w:val="ListParagraph"/>
              <w:numPr>
                <w:ilvl w:val="0"/>
                <w:numId w:val="5"/>
              </w:numPr>
              <w:ind w:left="572" w:hanging="425"/>
              <w:rPr>
                <w:rFonts w:ascii="Arial" w:hAnsi="Arial" w:cs="Arial"/>
              </w:rPr>
            </w:pPr>
            <w:r w:rsidRPr="00062870">
              <w:rPr>
                <w:rFonts w:ascii="Arial" w:hAnsi="Arial" w:cs="Arial"/>
              </w:rPr>
              <w:t xml:space="preserve">Specification for ACLIP Facility for Connection to PSTN (SKMM MTSFB TC T002:2013 – Revised) (14 </w:t>
            </w:r>
            <w:r w:rsidR="00244391">
              <w:rPr>
                <w:rFonts w:ascii="Arial" w:hAnsi="Arial" w:cs="Arial"/>
              </w:rPr>
              <w:t xml:space="preserve">pages in </w:t>
            </w:r>
            <w:r w:rsidRPr="00062870">
              <w:rPr>
                <w:rFonts w:ascii="Arial" w:hAnsi="Arial" w:cs="Arial"/>
              </w:rPr>
              <w:t xml:space="preserve">English).         </w:t>
            </w:r>
          </w:p>
          <w:p w14:paraId="21B466C0" w14:textId="0B112E43" w:rsidR="00062870" w:rsidRDefault="001E6E10" w:rsidP="00407B47">
            <w:pPr>
              <w:pStyle w:val="ListParagraph"/>
              <w:numPr>
                <w:ilvl w:val="0"/>
                <w:numId w:val="5"/>
              </w:numPr>
              <w:ind w:left="572" w:hanging="425"/>
              <w:rPr>
                <w:rFonts w:ascii="Arial" w:hAnsi="Arial" w:cs="Arial"/>
              </w:rPr>
            </w:pPr>
            <w:r w:rsidRPr="00062870">
              <w:rPr>
                <w:rFonts w:ascii="Arial" w:hAnsi="Arial" w:cs="Arial"/>
              </w:rPr>
              <w:t xml:space="preserve">Specification for PABX System for Connection to PSTN (SKMM MTSFB TC T003:2013 – Revised) (8 </w:t>
            </w:r>
            <w:r w:rsidR="00244391">
              <w:rPr>
                <w:rFonts w:ascii="Arial" w:hAnsi="Arial" w:cs="Arial"/>
              </w:rPr>
              <w:t xml:space="preserve">pages in </w:t>
            </w:r>
            <w:r w:rsidRPr="00062870">
              <w:rPr>
                <w:rFonts w:ascii="Arial" w:hAnsi="Arial" w:cs="Arial"/>
              </w:rPr>
              <w:t xml:space="preserve">English).      </w:t>
            </w:r>
          </w:p>
          <w:p w14:paraId="747C760D" w14:textId="06A4AB6F" w:rsidR="00062870" w:rsidRDefault="001E6E10" w:rsidP="00407B47">
            <w:pPr>
              <w:pStyle w:val="ListParagraph"/>
              <w:numPr>
                <w:ilvl w:val="0"/>
                <w:numId w:val="5"/>
              </w:numPr>
              <w:ind w:left="572" w:hanging="425"/>
              <w:rPr>
                <w:rFonts w:ascii="Arial" w:hAnsi="Arial" w:cs="Arial"/>
              </w:rPr>
            </w:pPr>
            <w:r w:rsidRPr="00062870">
              <w:rPr>
                <w:rFonts w:ascii="Arial" w:hAnsi="Arial" w:cs="Arial"/>
              </w:rPr>
              <w:t xml:space="preserve">Specification for Digital Terrestrial Television Broadcast Receiver (SKMM MTSFB TC T004:2013 – Revised) (25 </w:t>
            </w:r>
            <w:r w:rsidR="00244391">
              <w:rPr>
                <w:rFonts w:ascii="Arial" w:hAnsi="Arial" w:cs="Arial"/>
              </w:rPr>
              <w:t xml:space="preserve">pages in </w:t>
            </w:r>
            <w:r w:rsidRPr="00062870">
              <w:rPr>
                <w:rFonts w:ascii="Arial" w:hAnsi="Arial" w:cs="Arial"/>
              </w:rPr>
              <w:t xml:space="preserve">English).      </w:t>
            </w:r>
          </w:p>
          <w:p w14:paraId="23A6D18E" w14:textId="2E8D478D" w:rsidR="00062870" w:rsidRDefault="001E6E10" w:rsidP="00407B47">
            <w:pPr>
              <w:pStyle w:val="ListParagraph"/>
              <w:numPr>
                <w:ilvl w:val="0"/>
                <w:numId w:val="5"/>
              </w:numPr>
              <w:ind w:left="572" w:hanging="425"/>
              <w:rPr>
                <w:rFonts w:ascii="Arial" w:hAnsi="Arial" w:cs="Arial"/>
              </w:rPr>
            </w:pPr>
            <w:r w:rsidRPr="00062870">
              <w:rPr>
                <w:rFonts w:ascii="Arial" w:hAnsi="Arial" w:cs="Arial"/>
              </w:rPr>
              <w:t xml:space="preserve">Specification for Direct-To-Home Satellite Broadcast Receiving Antenna (SKMM MTSFB TC T005:2013 – Revised) (8 </w:t>
            </w:r>
            <w:r w:rsidR="00244391">
              <w:rPr>
                <w:rFonts w:ascii="Arial" w:hAnsi="Arial" w:cs="Arial"/>
              </w:rPr>
              <w:t xml:space="preserve">pages in </w:t>
            </w:r>
            <w:r w:rsidRPr="00062870">
              <w:rPr>
                <w:rFonts w:ascii="Arial" w:hAnsi="Arial" w:cs="Arial"/>
              </w:rPr>
              <w:t xml:space="preserve">English).      </w:t>
            </w:r>
          </w:p>
          <w:p w14:paraId="6C57E974" w14:textId="523285D1" w:rsidR="00062870" w:rsidRDefault="001E6E10" w:rsidP="00407B47">
            <w:pPr>
              <w:pStyle w:val="ListParagraph"/>
              <w:numPr>
                <w:ilvl w:val="0"/>
                <w:numId w:val="5"/>
              </w:numPr>
              <w:ind w:left="572" w:hanging="425"/>
              <w:rPr>
                <w:rFonts w:ascii="Arial" w:hAnsi="Arial" w:cs="Arial"/>
              </w:rPr>
            </w:pPr>
            <w:r w:rsidRPr="00062870">
              <w:rPr>
                <w:rFonts w:ascii="Arial" w:hAnsi="Arial" w:cs="Arial"/>
              </w:rPr>
              <w:t xml:space="preserve">Specification for Direct-To-Home Satellite Broadcast Receiver (SKMM MTSFB TC T006:2013 – Revised) (17 </w:t>
            </w:r>
            <w:r w:rsidR="00244391">
              <w:rPr>
                <w:rFonts w:ascii="Arial" w:hAnsi="Arial" w:cs="Arial"/>
              </w:rPr>
              <w:t xml:space="preserve">pages in </w:t>
            </w:r>
            <w:r w:rsidRPr="00062870">
              <w:rPr>
                <w:rFonts w:ascii="Arial" w:hAnsi="Arial" w:cs="Arial"/>
              </w:rPr>
              <w:t xml:space="preserve">English).      </w:t>
            </w:r>
          </w:p>
          <w:p w14:paraId="27725753" w14:textId="188D4739" w:rsidR="00062870" w:rsidRDefault="001E6E10" w:rsidP="00407B47">
            <w:pPr>
              <w:pStyle w:val="ListParagraph"/>
              <w:numPr>
                <w:ilvl w:val="0"/>
                <w:numId w:val="5"/>
              </w:numPr>
              <w:ind w:left="572" w:hanging="425"/>
              <w:rPr>
                <w:rFonts w:ascii="Arial" w:hAnsi="Arial" w:cs="Arial"/>
              </w:rPr>
            </w:pPr>
            <w:r w:rsidRPr="00062870">
              <w:rPr>
                <w:rFonts w:ascii="Arial" w:hAnsi="Arial" w:cs="Arial"/>
              </w:rPr>
              <w:t xml:space="preserve">Compression Table of Service Information (SI) </w:t>
            </w:r>
            <w:r w:rsidRPr="00062870">
              <w:rPr>
                <w:rFonts w:ascii="Arial" w:hAnsi="Arial" w:cs="Arial"/>
              </w:rPr>
              <w:lastRenderedPageBreak/>
              <w:t xml:space="preserve">Descriptions for Digital Terrestrial Television Broadcast Service (SKMM MTSFB TC G001:2013 – New) (21 pages </w:t>
            </w:r>
            <w:r w:rsidR="00244391">
              <w:rPr>
                <w:rFonts w:ascii="Arial" w:hAnsi="Arial" w:cs="Arial"/>
              </w:rPr>
              <w:t xml:space="preserve">in </w:t>
            </w:r>
            <w:r w:rsidRPr="00062870">
              <w:rPr>
                <w:rFonts w:ascii="Arial" w:hAnsi="Arial" w:cs="Arial"/>
              </w:rPr>
              <w:t xml:space="preserve">English).      </w:t>
            </w:r>
          </w:p>
          <w:p w14:paraId="4661B122" w14:textId="7C571434" w:rsidR="009E1A1F" w:rsidRPr="00ED3785" w:rsidRDefault="001E6E10" w:rsidP="009E1A1F">
            <w:pPr>
              <w:pStyle w:val="ListParagraph"/>
              <w:numPr>
                <w:ilvl w:val="0"/>
                <w:numId w:val="5"/>
              </w:numPr>
              <w:ind w:left="572" w:hanging="425"/>
              <w:rPr>
                <w:rFonts w:ascii="Arial" w:hAnsi="Arial" w:cs="Arial"/>
              </w:rPr>
            </w:pPr>
            <w:r w:rsidRPr="00062870">
              <w:rPr>
                <w:rFonts w:ascii="Arial" w:hAnsi="Arial" w:cs="Arial"/>
              </w:rPr>
              <w:t xml:space="preserve">Middleware Profile for Digital Terrestrial Television Broadcast Service (SKMM MTSFB TC G002:2013 – New) (3 </w:t>
            </w:r>
            <w:r w:rsidR="00244391">
              <w:rPr>
                <w:rFonts w:ascii="Arial" w:hAnsi="Arial" w:cs="Arial"/>
              </w:rPr>
              <w:t xml:space="preserve">pages in </w:t>
            </w:r>
            <w:r w:rsidRPr="00062870">
              <w:rPr>
                <w:rFonts w:ascii="Arial" w:hAnsi="Arial" w:cs="Arial"/>
              </w:rPr>
              <w:t xml:space="preserve">English).   </w:t>
            </w:r>
          </w:p>
        </w:tc>
        <w:tc>
          <w:tcPr>
            <w:tcW w:w="2977" w:type="dxa"/>
          </w:tcPr>
          <w:p w14:paraId="2CD5464F" w14:textId="52F8841A" w:rsidR="001E6E10" w:rsidRPr="00407B47" w:rsidRDefault="001E6E10" w:rsidP="00407B47">
            <w:pPr>
              <w:rPr>
                <w:rFonts w:ascii="Arial" w:hAnsi="Arial" w:cs="Arial"/>
              </w:rPr>
            </w:pPr>
            <w:r w:rsidRPr="00407B47">
              <w:rPr>
                <w:rFonts w:ascii="Arial" w:hAnsi="Arial" w:cs="Arial"/>
              </w:rPr>
              <w:lastRenderedPageBreak/>
              <w:t>G/TBT/N/MYS/35</w:t>
            </w:r>
          </w:p>
        </w:tc>
        <w:tc>
          <w:tcPr>
            <w:tcW w:w="1418" w:type="dxa"/>
          </w:tcPr>
          <w:p w14:paraId="0CF72031" w14:textId="2A5F2A55" w:rsidR="001E6E10" w:rsidRPr="00407B47" w:rsidRDefault="001E6E10" w:rsidP="00407B47">
            <w:pPr>
              <w:rPr>
                <w:rFonts w:ascii="Arial" w:hAnsi="Arial" w:cs="Arial"/>
              </w:rPr>
            </w:pPr>
            <w:r w:rsidRPr="00407B47">
              <w:rPr>
                <w:rFonts w:ascii="Arial" w:hAnsi="Arial" w:cs="Arial"/>
              </w:rPr>
              <w:t>13/</w:t>
            </w:r>
            <w:r w:rsidR="00407B47">
              <w:rPr>
                <w:rFonts w:ascii="Arial" w:hAnsi="Arial" w:cs="Arial"/>
              </w:rPr>
              <w:t>0</w:t>
            </w:r>
            <w:r w:rsidRPr="00407B47">
              <w:rPr>
                <w:rFonts w:ascii="Arial" w:hAnsi="Arial" w:cs="Arial"/>
              </w:rPr>
              <w:t>6/2013</w:t>
            </w:r>
          </w:p>
        </w:tc>
        <w:tc>
          <w:tcPr>
            <w:tcW w:w="3968" w:type="dxa"/>
          </w:tcPr>
          <w:p w14:paraId="7F9AA2F5" w14:textId="084C4562" w:rsidR="001E6E10" w:rsidRPr="00407B47" w:rsidRDefault="00ED3785" w:rsidP="00ED3785">
            <w:pPr>
              <w:rPr>
                <w:rFonts w:ascii="Arial" w:hAnsi="Arial" w:cs="Arial"/>
              </w:rPr>
            </w:pPr>
            <w:r>
              <w:rPr>
                <w:rFonts w:ascii="Arial" w:hAnsi="Arial" w:cs="Arial"/>
              </w:rPr>
              <w:t>Protection of human health or safety</w:t>
            </w:r>
          </w:p>
        </w:tc>
      </w:tr>
      <w:tr w:rsidR="001E6E10" w:rsidRPr="00407B47" w14:paraId="4B956BAC" w14:textId="77777777" w:rsidTr="008E70CD">
        <w:tc>
          <w:tcPr>
            <w:tcW w:w="675" w:type="dxa"/>
          </w:tcPr>
          <w:p w14:paraId="132988D6" w14:textId="77777777" w:rsidR="001E6E10" w:rsidRPr="00407B47" w:rsidRDefault="001E6E10" w:rsidP="00ED3785">
            <w:pPr>
              <w:pStyle w:val="ListParagraph"/>
              <w:numPr>
                <w:ilvl w:val="0"/>
                <w:numId w:val="8"/>
              </w:numPr>
              <w:rPr>
                <w:rFonts w:ascii="Arial" w:hAnsi="Arial" w:cs="Arial"/>
              </w:rPr>
            </w:pPr>
          </w:p>
        </w:tc>
        <w:tc>
          <w:tcPr>
            <w:tcW w:w="5387" w:type="dxa"/>
          </w:tcPr>
          <w:p w14:paraId="3B73255A" w14:textId="4DCCC07B" w:rsidR="00382CC7" w:rsidRPr="00407B47" w:rsidRDefault="001E6E10" w:rsidP="00407B47">
            <w:pPr>
              <w:rPr>
                <w:rFonts w:ascii="Arial" w:hAnsi="Arial" w:cs="Arial"/>
              </w:rPr>
            </w:pPr>
            <w:r w:rsidRPr="00407B47">
              <w:rPr>
                <w:rFonts w:ascii="Arial" w:hAnsi="Arial" w:cs="Arial"/>
              </w:rPr>
              <w:t>Trade Descriptions (Marking of Replacement Part of Brake L</w:t>
            </w:r>
            <w:r w:rsidR="00244391">
              <w:rPr>
                <w:rFonts w:ascii="Arial" w:hAnsi="Arial" w:cs="Arial"/>
              </w:rPr>
              <w:t>in</w:t>
            </w:r>
            <w:r w:rsidRPr="00407B47">
              <w:rPr>
                <w:rFonts w:ascii="Arial" w:hAnsi="Arial" w:cs="Arial"/>
              </w:rPr>
              <w:t xml:space="preserve">g) Order 2013 (5 </w:t>
            </w:r>
            <w:r w:rsidR="00244391">
              <w:rPr>
                <w:rFonts w:ascii="Arial" w:hAnsi="Arial" w:cs="Arial"/>
              </w:rPr>
              <w:t xml:space="preserve">pages in </w:t>
            </w:r>
            <w:r w:rsidRPr="00407B47">
              <w:rPr>
                <w:rFonts w:ascii="Arial" w:hAnsi="Arial" w:cs="Arial"/>
              </w:rPr>
              <w:t>Malay and English)</w:t>
            </w:r>
          </w:p>
        </w:tc>
        <w:tc>
          <w:tcPr>
            <w:tcW w:w="2977" w:type="dxa"/>
          </w:tcPr>
          <w:p w14:paraId="4B6CBC98" w14:textId="22F0C365" w:rsidR="001E6E10" w:rsidRPr="00407B47" w:rsidRDefault="001E6E10" w:rsidP="00407B47">
            <w:pPr>
              <w:rPr>
                <w:rFonts w:ascii="Arial" w:hAnsi="Arial" w:cs="Arial"/>
              </w:rPr>
            </w:pPr>
            <w:r w:rsidRPr="00407B47">
              <w:rPr>
                <w:rFonts w:ascii="Arial" w:hAnsi="Arial" w:cs="Arial"/>
              </w:rPr>
              <w:t>G/TBT/N/MYS/36</w:t>
            </w:r>
          </w:p>
        </w:tc>
        <w:tc>
          <w:tcPr>
            <w:tcW w:w="1418" w:type="dxa"/>
          </w:tcPr>
          <w:p w14:paraId="258BF753" w14:textId="1B9D2617"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1/</w:t>
            </w:r>
            <w:r>
              <w:rPr>
                <w:rFonts w:ascii="Arial" w:hAnsi="Arial" w:cs="Arial"/>
              </w:rPr>
              <w:t>0</w:t>
            </w:r>
            <w:r w:rsidR="001E6E10" w:rsidRPr="00407B47">
              <w:rPr>
                <w:rFonts w:ascii="Arial" w:hAnsi="Arial" w:cs="Arial"/>
              </w:rPr>
              <w:t>7/2013</w:t>
            </w:r>
          </w:p>
        </w:tc>
        <w:tc>
          <w:tcPr>
            <w:tcW w:w="3968" w:type="dxa"/>
          </w:tcPr>
          <w:p w14:paraId="059BF868" w14:textId="5242F80A"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5FA383B7" w14:textId="77777777" w:rsidTr="008E70CD">
        <w:tc>
          <w:tcPr>
            <w:tcW w:w="675" w:type="dxa"/>
          </w:tcPr>
          <w:p w14:paraId="4DD04CD3" w14:textId="77777777" w:rsidR="001E6E10" w:rsidRPr="00407B47" w:rsidRDefault="001E6E10" w:rsidP="00ED3785">
            <w:pPr>
              <w:pStyle w:val="ListParagraph"/>
              <w:numPr>
                <w:ilvl w:val="0"/>
                <w:numId w:val="8"/>
              </w:numPr>
              <w:rPr>
                <w:rFonts w:ascii="Arial" w:hAnsi="Arial" w:cs="Arial"/>
              </w:rPr>
            </w:pPr>
          </w:p>
        </w:tc>
        <w:tc>
          <w:tcPr>
            <w:tcW w:w="5387" w:type="dxa"/>
          </w:tcPr>
          <w:p w14:paraId="4B20286C" w14:textId="2D8E01DB" w:rsidR="001E6E10" w:rsidRPr="00407B47" w:rsidRDefault="001E6E10" w:rsidP="00407B47">
            <w:pPr>
              <w:rPr>
                <w:rFonts w:ascii="Arial" w:hAnsi="Arial" w:cs="Arial"/>
              </w:rPr>
            </w:pPr>
            <w:r w:rsidRPr="00407B47">
              <w:rPr>
                <w:rFonts w:ascii="Arial" w:hAnsi="Arial" w:cs="Arial"/>
              </w:rPr>
              <w:t xml:space="preserve">Customs (Prohibition of Imports) (Amendment) (No.3) Order 2013 (5 </w:t>
            </w:r>
            <w:r w:rsidR="00244391">
              <w:rPr>
                <w:rFonts w:ascii="Arial" w:hAnsi="Arial" w:cs="Arial"/>
              </w:rPr>
              <w:t xml:space="preserve">pages in </w:t>
            </w:r>
            <w:r w:rsidRPr="00407B47">
              <w:rPr>
                <w:rFonts w:ascii="Arial" w:hAnsi="Arial" w:cs="Arial"/>
              </w:rPr>
              <w:t>English and Malay)</w:t>
            </w:r>
          </w:p>
        </w:tc>
        <w:tc>
          <w:tcPr>
            <w:tcW w:w="2977" w:type="dxa"/>
          </w:tcPr>
          <w:p w14:paraId="2BBB950C" w14:textId="0984CD64" w:rsidR="001E6E10" w:rsidRPr="00407B47" w:rsidRDefault="001E6E10" w:rsidP="00407B47">
            <w:pPr>
              <w:rPr>
                <w:rFonts w:ascii="Arial" w:hAnsi="Arial" w:cs="Arial"/>
              </w:rPr>
            </w:pPr>
            <w:r w:rsidRPr="00407B47">
              <w:rPr>
                <w:rFonts w:ascii="Arial" w:hAnsi="Arial" w:cs="Arial"/>
              </w:rPr>
              <w:t>G/TBT/N/MYS/37</w:t>
            </w:r>
          </w:p>
        </w:tc>
        <w:tc>
          <w:tcPr>
            <w:tcW w:w="1418" w:type="dxa"/>
          </w:tcPr>
          <w:p w14:paraId="5651B0B8" w14:textId="76CAF16E" w:rsidR="001E6E10" w:rsidRPr="00407B47" w:rsidRDefault="001E6E10" w:rsidP="00407B47">
            <w:pPr>
              <w:rPr>
                <w:rFonts w:ascii="Arial" w:hAnsi="Arial" w:cs="Arial"/>
              </w:rPr>
            </w:pPr>
            <w:r w:rsidRPr="00407B47">
              <w:rPr>
                <w:rFonts w:ascii="Arial" w:hAnsi="Arial" w:cs="Arial"/>
              </w:rPr>
              <w:t>21/</w:t>
            </w:r>
            <w:r w:rsidR="00407B47">
              <w:rPr>
                <w:rFonts w:ascii="Arial" w:hAnsi="Arial" w:cs="Arial"/>
              </w:rPr>
              <w:t>0</w:t>
            </w:r>
            <w:r w:rsidRPr="00407B47">
              <w:rPr>
                <w:rFonts w:ascii="Arial" w:hAnsi="Arial" w:cs="Arial"/>
              </w:rPr>
              <w:t>1/2014</w:t>
            </w:r>
          </w:p>
        </w:tc>
        <w:tc>
          <w:tcPr>
            <w:tcW w:w="3968" w:type="dxa"/>
          </w:tcPr>
          <w:p w14:paraId="16F56800" w14:textId="44AD1727" w:rsidR="001E6E10" w:rsidRPr="00407B47" w:rsidRDefault="001E6E10" w:rsidP="00ED3785">
            <w:pPr>
              <w:rPr>
                <w:rFonts w:ascii="Arial" w:hAnsi="Arial" w:cs="Arial"/>
              </w:rPr>
            </w:pPr>
            <w:r w:rsidRPr="00407B47">
              <w:rPr>
                <w:rFonts w:ascii="Arial" w:hAnsi="Arial" w:cs="Arial"/>
              </w:rPr>
              <w:t>Prevention of deceptive p</w:t>
            </w:r>
            <w:r w:rsidR="00FB1C46">
              <w:rPr>
                <w:rFonts w:ascii="Arial" w:hAnsi="Arial" w:cs="Arial"/>
              </w:rPr>
              <w:t xml:space="preserve">ractices and consumer; </w:t>
            </w:r>
            <w:r w:rsidR="00ED3785">
              <w:rPr>
                <w:rFonts w:ascii="Arial" w:hAnsi="Arial" w:cs="Arial"/>
              </w:rPr>
              <w:t>Protection of human health or safety</w:t>
            </w:r>
            <w:r w:rsidR="00FB1C46">
              <w:rPr>
                <w:rFonts w:ascii="Arial" w:hAnsi="Arial" w:cs="Arial"/>
              </w:rPr>
              <w:t xml:space="preserve">; </w:t>
            </w:r>
            <w:r w:rsidRPr="00407B47">
              <w:rPr>
                <w:rFonts w:ascii="Arial" w:hAnsi="Arial" w:cs="Arial"/>
              </w:rPr>
              <w:t>Quality requirements</w:t>
            </w:r>
          </w:p>
        </w:tc>
      </w:tr>
      <w:tr w:rsidR="001E6E10" w:rsidRPr="00407B47" w14:paraId="1869C827" w14:textId="77777777" w:rsidTr="008E70CD">
        <w:tc>
          <w:tcPr>
            <w:tcW w:w="675" w:type="dxa"/>
          </w:tcPr>
          <w:p w14:paraId="1F00FAC5" w14:textId="77777777" w:rsidR="001E6E10" w:rsidRPr="00407B47" w:rsidRDefault="001E6E10" w:rsidP="00ED3785">
            <w:pPr>
              <w:pStyle w:val="ListParagraph"/>
              <w:numPr>
                <w:ilvl w:val="0"/>
                <w:numId w:val="8"/>
              </w:numPr>
              <w:rPr>
                <w:rFonts w:ascii="Arial" w:hAnsi="Arial" w:cs="Arial"/>
              </w:rPr>
            </w:pPr>
          </w:p>
        </w:tc>
        <w:tc>
          <w:tcPr>
            <w:tcW w:w="5387" w:type="dxa"/>
          </w:tcPr>
          <w:p w14:paraId="03A111A4" w14:textId="0C288F72" w:rsidR="00382CC7" w:rsidRPr="00407B47" w:rsidRDefault="001E6E10" w:rsidP="00407B47">
            <w:pPr>
              <w:rPr>
                <w:rFonts w:ascii="Arial" w:hAnsi="Arial" w:cs="Arial"/>
              </w:rPr>
            </w:pPr>
            <w:r w:rsidRPr="00407B47">
              <w:rPr>
                <w:rFonts w:ascii="Arial" w:hAnsi="Arial" w:cs="Arial"/>
              </w:rPr>
              <w:t xml:space="preserve">Trade Descriptions (Goods Made From Any Part Of Pig Or Dog) Order 2013 (5 </w:t>
            </w:r>
            <w:r w:rsidR="00244391">
              <w:rPr>
                <w:rFonts w:ascii="Arial" w:hAnsi="Arial" w:cs="Arial"/>
              </w:rPr>
              <w:t xml:space="preserve">pages in </w:t>
            </w:r>
            <w:r w:rsidRPr="00407B47">
              <w:rPr>
                <w:rFonts w:ascii="Arial" w:hAnsi="Arial" w:cs="Arial"/>
              </w:rPr>
              <w:t>English and Malay)</w:t>
            </w:r>
          </w:p>
        </w:tc>
        <w:tc>
          <w:tcPr>
            <w:tcW w:w="2977" w:type="dxa"/>
          </w:tcPr>
          <w:p w14:paraId="552E6B49" w14:textId="46C824AF" w:rsidR="001E6E10" w:rsidRPr="00407B47" w:rsidRDefault="001E6E10" w:rsidP="00407B47">
            <w:pPr>
              <w:rPr>
                <w:rFonts w:ascii="Arial" w:hAnsi="Arial" w:cs="Arial"/>
              </w:rPr>
            </w:pPr>
            <w:r w:rsidRPr="00407B47">
              <w:rPr>
                <w:rFonts w:ascii="Arial" w:hAnsi="Arial" w:cs="Arial"/>
              </w:rPr>
              <w:t>G/TBT/N/MYS/38</w:t>
            </w:r>
          </w:p>
        </w:tc>
        <w:tc>
          <w:tcPr>
            <w:tcW w:w="1418" w:type="dxa"/>
          </w:tcPr>
          <w:p w14:paraId="70D6BDE3" w14:textId="629D0830" w:rsidR="001E6E10" w:rsidRPr="00407B47" w:rsidRDefault="001E6E10" w:rsidP="00407B47">
            <w:pPr>
              <w:rPr>
                <w:rFonts w:ascii="Arial" w:hAnsi="Arial" w:cs="Arial"/>
              </w:rPr>
            </w:pPr>
            <w:r w:rsidRPr="00407B47">
              <w:rPr>
                <w:rFonts w:ascii="Arial" w:hAnsi="Arial" w:cs="Arial"/>
              </w:rPr>
              <w:t>11/</w:t>
            </w:r>
            <w:r w:rsidR="00407B47">
              <w:rPr>
                <w:rFonts w:ascii="Arial" w:hAnsi="Arial" w:cs="Arial"/>
              </w:rPr>
              <w:t>0</w:t>
            </w:r>
            <w:r w:rsidRPr="00407B47">
              <w:rPr>
                <w:rFonts w:ascii="Arial" w:hAnsi="Arial" w:cs="Arial"/>
              </w:rPr>
              <w:t>2/2014</w:t>
            </w:r>
          </w:p>
        </w:tc>
        <w:tc>
          <w:tcPr>
            <w:tcW w:w="3968" w:type="dxa"/>
          </w:tcPr>
          <w:p w14:paraId="793F9CA8" w14:textId="77777777" w:rsidR="001E6E10" w:rsidRPr="00407B47" w:rsidRDefault="001E6E10" w:rsidP="00407B47">
            <w:pPr>
              <w:rPr>
                <w:rFonts w:ascii="Arial" w:hAnsi="Arial" w:cs="Arial"/>
              </w:rPr>
            </w:pPr>
          </w:p>
        </w:tc>
      </w:tr>
      <w:tr w:rsidR="001E6E10" w:rsidRPr="00407B47" w14:paraId="64C11ECB" w14:textId="77777777" w:rsidTr="008E70CD">
        <w:tc>
          <w:tcPr>
            <w:tcW w:w="675" w:type="dxa"/>
          </w:tcPr>
          <w:p w14:paraId="2D304208" w14:textId="77777777" w:rsidR="001E6E10" w:rsidRPr="00407B47" w:rsidRDefault="001E6E10" w:rsidP="00ED3785">
            <w:pPr>
              <w:pStyle w:val="ListParagraph"/>
              <w:numPr>
                <w:ilvl w:val="0"/>
                <w:numId w:val="8"/>
              </w:numPr>
              <w:rPr>
                <w:rFonts w:ascii="Arial" w:hAnsi="Arial" w:cs="Arial"/>
              </w:rPr>
            </w:pPr>
          </w:p>
        </w:tc>
        <w:tc>
          <w:tcPr>
            <w:tcW w:w="5387" w:type="dxa"/>
          </w:tcPr>
          <w:p w14:paraId="2F61F9C9" w14:textId="0B13BAEB" w:rsidR="00382CC7" w:rsidRPr="00407B47" w:rsidRDefault="001E6E10" w:rsidP="00407B47">
            <w:pPr>
              <w:rPr>
                <w:rFonts w:ascii="Arial" w:hAnsi="Arial" w:cs="Arial"/>
              </w:rPr>
            </w:pPr>
            <w:r w:rsidRPr="00407B47">
              <w:rPr>
                <w:rFonts w:ascii="Arial" w:hAnsi="Arial" w:cs="Arial"/>
              </w:rPr>
              <w:t>New Import Requirements for Importation of Plants  Plant Products and Regulated Articles into Malaysia 2014</w:t>
            </w:r>
          </w:p>
        </w:tc>
        <w:tc>
          <w:tcPr>
            <w:tcW w:w="2977" w:type="dxa"/>
          </w:tcPr>
          <w:p w14:paraId="5CB8556E" w14:textId="07341FA0" w:rsidR="001E6E10" w:rsidRPr="00407B47" w:rsidRDefault="001E6E10" w:rsidP="00407B47">
            <w:pPr>
              <w:rPr>
                <w:rFonts w:ascii="Arial" w:hAnsi="Arial" w:cs="Arial"/>
              </w:rPr>
            </w:pPr>
            <w:r w:rsidRPr="00407B47">
              <w:rPr>
                <w:rFonts w:ascii="Arial" w:hAnsi="Arial" w:cs="Arial"/>
              </w:rPr>
              <w:t>G/SPS/N/MYS/27</w:t>
            </w:r>
          </w:p>
        </w:tc>
        <w:tc>
          <w:tcPr>
            <w:tcW w:w="1418" w:type="dxa"/>
          </w:tcPr>
          <w:p w14:paraId="26B24CC1" w14:textId="3D50039D" w:rsidR="001E6E10" w:rsidRPr="00407B47" w:rsidRDefault="001E6E10" w:rsidP="00407B47">
            <w:pPr>
              <w:rPr>
                <w:rFonts w:ascii="Arial" w:hAnsi="Arial" w:cs="Arial"/>
              </w:rPr>
            </w:pPr>
            <w:r w:rsidRPr="00407B47">
              <w:rPr>
                <w:rFonts w:ascii="Arial" w:hAnsi="Arial" w:cs="Arial"/>
              </w:rPr>
              <w:t>10/</w:t>
            </w:r>
            <w:r w:rsidR="00407B47">
              <w:rPr>
                <w:rFonts w:ascii="Arial" w:hAnsi="Arial" w:cs="Arial"/>
              </w:rPr>
              <w:t>0</w:t>
            </w:r>
            <w:r w:rsidRPr="00407B47">
              <w:rPr>
                <w:rFonts w:ascii="Arial" w:hAnsi="Arial" w:cs="Arial"/>
              </w:rPr>
              <w:t>3/2014</w:t>
            </w:r>
          </w:p>
        </w:tc>
        <w:tc>
          <w:tcPr>
            <w:tcW w:w="3968" w:type="dxa"/>
          </w:tcPr>
          <w:p w14:paraId="21376241" w14:textId="01807B5D" w:rsidR="001E6E10" w:rsidRPr="00407B47" w:rsidRDefault="001E6E10" w:rsidP="00407B47">
            <w:pPr>
              <w:rPr>
                <w:rFonts w:ascii="Arial" w:hAnsi="Arial" w:cs="Arial"/>
              </w:rPr>
            </w:pPr>
            <w:r w:rsidRPr="00407B47">
              <w:rPr>
                <w:rFonts w:ascii="Arial" w:hAnsi="Arial" w:cs="Arial"/>
              </w:rPr>
              <w:t>Plant protection</w:t>
            </w:r>
          </w:p>
        </w:tc>
      </w:tr>
      <w:tr w:rsidR="001E6E10" w:rsidRPr="00407B47" w14:paraId="533AA027" w14:textId="77777777" w:rsidTr="008E70CD">
        <w:tc>
          <w:tcPr>
            <w:tcW w:w="675" w:type="dxa"/>
          </w:tcPr>
          <w:p w14:paraId="5FC74103" w14:textId="77777777" w:rsidR="001E6E10" w:rsidRPr="00407B47" w:rsidRDefault="001E6E10" w:rsidP="00ED3785">
            <w:pPr>
              <w:pStyle w:val="ListParagraph"/>
              <w:numPr>
                <w:ilvl w:val="0"/>
                <w:numId w:val="8"/>
              </w:numPr>
              <w:rPr>
                <w:rFonts w:ascii="Arial" w:hAnsi="Arial" w:cs="Arial"/>
              </w:rPr>
            </w:pPr>
          </w:p>
        </w:tc>
        <w:tc>
          <w:tcPr>
            <w:tcW w:w="5387" w:type="dxa"/>
          </w:tcPr>
          <w:p w14:paraId="7A16062C" w14:textId="0EF68D2F" w:rsidR="00382CC7" w:rsidRPr="00407B47" w:rsidRDefault="001E6E10" w:rsidP="00407B47">
            <w:pPr>
              <w:rPr>
                <w:rFonts w:ascii="Arial" w:hAnsi="Arial" w:cs="Arial"/>
              </w:rPr>
            </w:pPr>
            <w:r w:rsidRPr="00407B47">
              <w:rPr>
                <w:rFonts w:ascii="Arial" w:hAnsi="Arial" w:cs="Arial"/>
              </w:rPr>
              <w:t xml:space="preserve">Draft of Weights and Measure (Pre-packaged Product) Regulation 2014 (7 </w:t>
            </w:r>
            <w:r w:rsidR="00244391">
              <w:rPr>
                <w:rFonts w:ascii="Arial" w:hAnsi="Arial" w:cs="Arial"/>
              </w:rPr>
              <w:t xml:space="preserve">pages in </w:t>
            </w:r>
            <w:r w:rsidRPr="00407B47">
              <w:rPr>
                <w:rFonts w:ascii="Arial" w:hAnsi="Arial" w:cs="Arial"/>
              </w:rPr>
              <w:t>English and Malay)</w:t>
            </w:r>
          </w:p>
        </w:tc>
        <w:tc>
          <w:tcPr>
            <w:tcW w:w="2977" w:type="dxa"/>
          </w:tcPr>
          <w:p w14:paraId="39F7D061" w14:textId="75ADECA0" w:rsidR="001E6E10" w:rsidRPr="00407B47" w:rsidRDefault="001E6E10" w:rsidP="00407B47">
            <w:pPr>
              <w:rPr>
                <w:rFonts w:ascii="Arial" w:hAnsi="Arial" w:cs="Arial"/>
              </w:rPr>
            </w:pPr>
            <w:r w:rsidRPr="00407B47">
              <w:rPr>
                <w:rFonts w:ascii="Arial" w:hAnsi="Arial" w:cs="Arial"/>
              </w:rPr>
              <w:t>G/TBT/N/MYS/39</w:t>
            </w:r>
          </w:p>
        </w:tc>
        <w:tc>
          <w:tcPr>
            <w:tcW w:w="1418" w:type="dxa"/>
          </w:tcPr>
          <w:p w14:paraId="7301DF98" w14:textId="41A76046" w:rsidR="001E6E10" w:rsidRPr="00407B47" w:rsidRDefault="001E6E10" w:rsidP="00407B47">
            <w:pPr>
              <w:rPr>
                <w:rFonts w:ascii="Arial" w:hAnsi="Arial" w:cs="Arial"/>
              </w:rPr>
            </w:pPr>
            <w:r w:rsidRPr="00407B47">
              <w:rPr>
                <w:rFonts w:ascii="Arial" w:hAnsi="Arial" w:cs="Arial"/>
              </w:rPr>
              <w:t>12/</w:t>
            </w:r>
            <w:r w:rsidR="00407B47">
              <w:rPr>
                <w:rFonts w:ascii="Arial" w:hAnsi="Arial" w:cs="Arial"/>
              </w:rPr>
              <w:t>0</w:t>
            </w:r>
            <w:r w:rsidRPr="00407B47">
              <w:rPr>
                <w:rFonts w:ascii="Arial" w:hAnsi="Arial" w:cs="Arial"/>
              </w:rPr>
              <w:t>3/2014</w:t>
            </w:r>
          </w:p>
        </w:tc>
        <w:tc>
          <w:tcPr>
            <w:tcW w:w="3968" w:type="dxa"/>
          </w:tcPr>
          <w:p w14:paraId="29EBB990" w14:textId="77777777" w:rsidR="001E6E10" w:rsidRPr="00407B47" w:rsidRDefault="001E6E10" w:rsidP="00407B47">
            <w:pPr>
              <w:rPr>
                <w:rFonts w:ascii="Arial" w:hAnsi="Arial" w:cs="Arial"/>
              </w:rPr>
            </w:pPr>
          </w:p>
        </w:tc>
      </w:tr>
      <w:tr w:rsidR="001E6E10" w:rsidRPr="00407B47" w14:paraId="0D21A0E1" w14:textId="77777777" w:rsidTr="008E70CD">
        <w:tc>
          <w:tcPr>
            <w:tcW w:w="675" w:type="dxa"/>
          </w:tcPr>
          <w:p w14:paraId="0B1EE604" w14:textId="77777777" w:rsidR="001E6E10" w:rsidRPr="00407B47" w:rsidRDefault="001E6E10" w:rsidP="00ED3785">
            <w:pPr>
              <w:pStyle w:val="ListParagraph"/>
              <w:numPr>
                <w:ilvl w:val="0"/>
                <w:numId w:val="8"/>
              </w:numPr>
              <w:rPr>
                <w:rFonts w:ascii="Arial" w:hAnsi="Arial" w:cs="Arial"/>
              </w:rPr>
            </w:pPr>
          </w:p>
        </w:tc>
        <w:tc>
          <w:tcPr>
            <w:tcW w:w="5387" w:type="dxa"/>
          </w:tcPr>
          <w:p w14:paraId="3B6AE5DE" w14:textId="23930650" w:rsidR="00382CC7" w:rsidRPr="00407B47" w:rsidRDefault="001E6E10" w:rsidP="00407B47">
            <w:pPr>
              <w:rPr>
                <w:rFonts w:ascii="Arial" w:hAnsi="Arial" w:cs="Arial"/>
              </w:rPr>
            </w:pPr>
            <w:r w:rsidRPr="00407B47">
              <w:rPr>
                <w:rFonts w:ascii="Arial" w:hAnsi="Arial" w:cs="Arial"/>
              </w:rPr>
              <w:t xml:space="preserve">Consumer Protection (Safety Standards for Toys) (Amendment) Regulations 2014 (1 </w:t>
            </w:r>
            <w:r w:rsidR="00244391">
              <w:rPr>
                <w:rFonts w:ascii="Arial" w:hAnsi="Arial" w:cs="Arial"/>
              </w:rPr>
              <w:t xml:space="preserve">page in </w:t>
            </w:r>
            <w:r w:rsidRPr="00407B47">
              <w:rPr>
                <w:rFonts w:ascii="Arial" w:hAnsi="Arial" w:cs="Arial"/>
              </w:rPr>
              <w:t>English).</w:t>
            </w:r>
          </w:p>
        </w:tc>
        <w:tc>
          <w:tcPr>
            <w:tcW w:w="2977" w:type="dxa"/>
          </w:tcPr>
          <w:p w14:paraId="0F015B41" w14:textId="2C5BBC79" w:rsidR="001E6E10" w:rsidRPr="00407B47" w:rsidRDefault="001E6E10" w:rsidP="00407B47">
            <w:pPr>
              <w:rPr>
                <w:rFonts w:ascii="Arial" w:hAnsi="Arial" w:cs="Arial"/>
              </w:rPr>
            </w:pPr>
            <w:r w:rsidRPr="00407B47">
              <w:rPr>
                <w:rFonts w:ascii="Arial" w:hAnsi="Arial" w:cs="Arial"/>
              </w:rPr>
              <w:t>G/TBT/N/MYS/15/Rev.2</w:t>
            </w:r>
          </w:p>
        </w:tc>
        <w:tc>
          <w:tcPr>
            <w:tcW w:w="1418" w:type="dxa"/>
          </w:tcPr>
          <w:p w14:paraId="42168BC7" w14:textId="4D2526C9" w:rsidR="001E6E10" w:rsidRPr="00407B47" w:rsidRDefault="001E6E10" w:rsidP="00407B47">
            <w:pPr>
              <w:rPr>
                <w:rFonts w:ascii="Arial" w:hAnsi="Arial" w:cs="Arial"/>
              </w:rPr>
            </w:pPr>
            <w:r w:rsidRPr="00407B47">
              <w:rPr>
                <w:rFonts w:ascii="Arial" w:hAnsi="Arial" w:cs="Arial"/>
              </w:rPr>
              <w:t>12/</w:t>
            </w:r>
            <w:r w:rsidR="00407B47">
              <w:rPr>
                <w:rFonts w:ascii="Arial" w:hAnsi="Arial" w:cs="Arial"/>
              </w:rPr>
              <w:t>0</w:t>
            </w:r>
            <w:r w:rsidRPr="00407B47">
              <w:rPr>
                <w:rFonts w:ascii="Arial" w:hAnsi="Arial" w:cs="Arial"/>
              </w:rPr>
              <w:t>3/2014</w:t>
            </w:r>
          </w:p>
        </w:tc>
        <w:tc>
          <w:tcPr>
            <w:tcW w:w="3968" w:type="dxa"/>
          </w:tcPr>
          <w:p w14:paraId="75FD2FD9" w14:textId="39095329" w:rsidR="001E6E10" w:rsidRPr="00407B47" w:rsidRDefault="001E6E10" w:rsidP="00407B47">
            <w:pPr>
              <w:rPr>
                <w:rFonts w:ascii="Arial" w:hAnsi="Arial" w:cs="Arial"/>
              </w:rPr>
            </w:pPr>
            <w:r w:rsidRPr="00407B47">
              <w:rPr>
                <w:rFonts w:ascii="Arial" w:hAnsi="Arial" w:cs="Arial"/>
              </w:rPr>
              <w:t>Prevention of deceptive practices and consumer protection</w:t>
            </w:r>
          </w:p>
        </w:tc>
      </w:tr>
      <w:tr w:rsidR="001E6E10" w:rsidRPr="00407B47" w14:paraId="21C7E2C9" w14:textId="77777777" w:rsidTr="008E70CD">
        <w:tc>
          <w:tcPr>
            <w:tcW w:w="675" w:type="dxa"/>
          </w:tcPr>
          <w:p w14:paraId="1A316DA5" w14:textId="77777777" w:rsidR="001E6E10" w:rsidRPr="00407B47" w:rsidRDefault="001E6E10" w:rsidP="00ED3785">
            <w:pPr>
              <w:pStyle w:val="ListParagraph"/>
              <w:numPr>
                <w:ilvl w:val="0"/>
                <w:numId w:val="8"/>
              </w:numPr>
              <w:rPr>
                <w:rFonts w:ascii="Arial" w:hAnsi="Arial" w:cs="Arial"/>
              </w:rPr>
            </w:pPr>
          </w:p>
        </w:tc>
        <w:tc>
          <w:tcPr>
            <w:tcW w:w="5387" w:type="dxa"/>
          </w:tcPr>
          <w:p w14:paraId="75480D15" w14:textId="5B2820F0" w:rsidR="001E6E10" w:rsidRPr="00407B47" w:rsidRDefault="001E6E10" w:rsidP="00407B47">
            <w:pPr>
              <w:rPr>
                <w:rFonts w:ascii="Arial" w:hAnsi="Arial" w:cs="Arial"/>
              </w:rPr>
            </w:pPr>
            <w:r w:rsidRPr="00407B47">
              <w:rPr>
                <w:rFonts w:ascii="Arial" w:hAnsi="Arial" w:cs="Arial"/>
              </w:rPr>
              <w:t xml:space="preserve">Regulation 28  Food Regulations 1985: Ceramic ware (3 </w:t>
            </w:r>
            <w:r w:rsidR="00244391">
              <w:rPr>
                <w:rFonts w:ascii="Arial" w:hAnsi="Arial" w:cs="Arial"/>
              </w:rPr>
              <w:t xml:space="preserve">pages in </w:t>
            </w:r>
            <w:r w:rsidRPr="00407B47">
              <w:rPr>
                <w:rFonts w:ascii="Arial" w:hAnsi="Arial" w:cs="Arial"/>
              </w:rPr>
              <w:t xml:space="preserve">English and Malay) and Guideline on Importation of Ceramic Ware Intended to be used </w:t>
            </w:r>
            <w:r w:rsidR="00244391">
              <w:rPr>
                <w:rFonts w:ascii="Arial" w:hAnsi="Arial" w:cs="Arial"/>
              </w:rPr>
              <w:t xml:space="preserve">in </w:t>
            </w:r>
            <w:r w:rsidRPr="00407B47">
              <w:rPr>
                <w:rFonts w:ascii="Arial" w:hAnsi="Arial" w:cs="Arial"/>
              </w:rPr>
              <w:t xml:space="preserve">the Preparation  Packaging  Storage  Delivery or Exposure of Food for Human Consumption (6 </w:t>
            </w:r>
            <w:r w:rsidR="00244391">
              <w:rPr>
                <w:rFonts w:ascii="Arial" w:hAnsi="Arial" w:cs="Arial"/>
              </w:rPr>
              <w:t xml:space="preserve">pages in </w:t>
            </w:r>
            <w:r w:rsidRPr="00407B47">
              <w:rPr>
                <w:rFonts w:ascii="Arial" w:hAnsi="Arial" w:cs="Arial"/>
              </w:rPr>
              <w:t>English)</w:t>
            </w:r>
          </w:p>
        </w:tc>
        <w:tc>
          <w:tcPr>
            <w:tcW w:w="2977" w:type="dxa"/>
          </w:tcPr>
          <w:p w14:paraId="682ADD08" w14:textId="565A3BA8" w:rsidR="001E6E10" w:rsidRPr="00407B47" w:rsidRDefault="001E6E10" w:rsidP="00407B47">
            <w:pPr>
              <w:rPr>
                <w:rFonts w:ascii="Arial" w:hAnsi="Arial" w:cs="Arial"/>
              </w:rPr>
            </w:pPr>
            <w:r w:rsidRPr="00407B47">
              <w:rPr>
                <w:rFonts w:ascii="Arial" w:hAnsi="Arial" w:cs="Arial"/>
              </w:rPr>
              <w:t>G/TBT/N/MYS/40</w:t>
            </w:r>
          </w:p>
        </w:tc>
        <w:tc>
          <w:tcPr>
            <w:tcW w:w="1418" w:type="dxa"/>
          </w:tcPr>
          <w:p w14:paraId="4F6E663B" w14:textId="254DC031" w:rsidR="001E6E10" w:rsidRPr="00407B47" w:rsidRDefault="001E6E10" w:rsidP="00407B47">
            <w:pPr>
              <w:rPr>
                <w:rFonts w:ascii="Arial" w:hAnsi="Arial" w:cs="Arial"/>
              </w:rPr>
            </w:pPr>
            <w:r w:rsidRPr="00407B47">
              <w:rPr>
                <w:rFonts w:ascii="Arial" w:hAnsi="Arial" w:cs="Arial"/>
              </w:rPr>
              <w:t>24/</w:t>
            </w:r>
            <w:r w:rsidR="00407B47">
              <w:rPr>
                <w:rFonts w:ascii="Arial" w:hAnsi="Arial" w:cs="Arial"/>
              </w:rPr>
              <w:t>0</w:t>
            </w:r>
            <w:r w:rsidRPr="00407B47">
              <w:rPr>
                <w:rFonts w:ascii="Arial" w:hAnsi="Arial" w:cs="Arial"/>
              </w:rPr>
              <w:t>3/2014</w:t>
            </w:r>
          </w:p>
        </w:tc>
        <w:tc>
          <w:tcPr>
            <w:tcW w:w="3968" w:type="dxa"/>
          </w:tcPr>
          <w:p w14:paraId="5954B59B" w14:textId="5B9C35E9"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5B0734F0" w14:textId="77777777" w:rsidTr="008E70CD">
        <w:tc>
          <w:tcPr>
            <w:tcW w:w="675" w:type="dxa"/>
          </w:tcPr>
          <w:p w14:paraId="0C540CF1" w14:textId="77777777" w:rsidR="001E6E10" w:rsidRPr="00407B47" w:rsidRDefault="001E6E10" w:rsidP="00ED3785">
            <w:pPr>
              <w:pStyle w:val="ListParagraph"/>
              <w:numPr>
                <w:ilvl w:val="0"/>
                <w:numId w:val="8"/>
              </w:numPr>
              <w:rPr>
                <w:rFonts w:ascii="Arial" w:hAnsi="Arial" w:cs="Arial"/>
              </w:rPr>
            </w:pPr>
          </w:p>
        </w:tc>
        <w:tc>
          <w:tcPr>
            <w:tcW w:w="5387" w:type="dxa"/>
          </w:tcPr>
          <w:p w14:paraId="0F813DD0" w14:textId="5A65F46A" w:rsidR="00382CC7" w:rsidRPr="00407B47" w:rsidRDefault="001E6E10" w:rsidP="00407B47">
            <w:pPr>
              <w:rPr>
                <w:rFonts w:ascii="Arial" w:hAnsi="Arial" w:cs="Arial"/>
              </w:rPr>
            </w:pPr>
            <w:r w:rsidRPr="00407B47">
              <w:rPr>
                <w:rFonts w:ascii="Arial" w:hAnsi="Arial" w:cs="Arial"/>
              </w:rPr>
              <w:t xml:space="preserve">Draft amendment of Regulation 161  Food Regulations 1985: Canned Fish (1 </w:t>
            </w:r>
            <w:r w:rsidR="00244391">
              <w:rPr>
                <w:rFonts w:ascii="Arial" w:hAnsi="Arial" w:cs="Arial"/>
              </w:rPr>
              <w:t xml:space="preserve">page in </w:t>
            </w:r>
            <w:r w:rsidRPr="00407B47">
              <w:rPr>
                <w:rFonts w:ascii="Arial" w:hAnsi="Arial" w:cs="Arial"/>
              </w:rPr>
              <w:t>English and Malay)</w:t>
            </w:r>
          </w:p>
        </w:tc>
        <w:tc>
          <w:tcPr>
            <w:tcW w:w="2977" w:type="dxa"/>
          </w:tcPr>
          <w:p w14:paraId="6C2D1A3E" w14:textId="5EAF83BB" w:rsidR="001E6E10" w:rsidRPr="00407B47" w:rsidRDefault="001E6E10" w:rsidP="00407B47">
            <w:pPr>
              <w:rPr>
                <w:rFonts w:ascii="Arial" w:hAnsi="Arial" w:cs="Arial"/>
              </w:rPr>
            </w:pPr>
            <w:r w:rsidRPr="00407B47">
              <w:rPr>
                <w:rFonts w:ascii="Arial" w:hAnsi="Arial" w:cs="Arial"/>
              </w:rPr>
              <w:t>G/TBT/N/MYS/41</w:t>
            </w:r>
          </w:p>
        </w:tc>
        <w:tc>
          <w:tcPr>
            <w:tcW w:w="1418" w:type="dxa"/>
          </w:tcPr>
          <w:p w14:paraId="1954B9E2" w14:textId="32D2E31B" w:rsidR="001E6E10" w:rsidRPr="00407B47" w:rsidRDefault="001E6E10" w:rsidP="00407B47">
            <w:pPr>
              <w:rPr>
                <w:rFonts w:ascii="Arial" w:hAnsi="Arial" w:cs="Arial"/>
              </w:rPr>
            </w:pPr>
            <w:r w:rsidRPr="00407B47">
              <w:rPr>
                <w:rFonts w:ascii="Arial" w:hAnsi="Arial" w:cs="Arial"/>
              </w:rPr>
              <w:t>30/</w:t>
            </w:r>
            <w:r w:rsidR="00407B47">
              <w:rPr>
                <w:rFonts w:ascii="Arial" w:hAnsi="Arial" w:cs="Arial"/>
              </w:rPr>
              <w:t>0</w:t>
            </w:r>
            <w:r w:rsidRPr="00407B47">
              <w:rPr>
                <w:rFonts w:ascii="Arial" w:hAnsi="Arial" w:cs="Arial"/>
              </w:rPr>
              <w:t>4/2014</w:t>
            </w:r>
          </w:p>
        </w:tc>
        <w:tc>
          <w:tcPr>
            <w:tcW w:w="3968" w:type="dxa"/>
          </w:tcPr>
          <w:p w14:paraId="626BC23B" w14:textId="61DECF1C"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2B81F602" w14:textId="77777777" w:rsidTr="008E70CD">
        <w:tc>
          <w:tcPr>
            <w:tcW w:w="675" w:type="dxa"/>
          </w:tcPr>
          <w:p w14:paraId="3E86BD6B" w14:textId="77777777" w:rsidR="001E6E10" w:rsidRPr="00407B47" w:rsidRDefault="001E6E10" w:rsidP="00ED3785">
            <w:pPr>
              <w:pStyle w:val="ListParagraph"/>
              <w:numPr>
                <w:ilvl w:val="0"/>
                <w:numId w:val="8"/>
              </w:numPr>
              <w:rPr>
                <w:rFonts w:ascii="Arial" w:hAnsi="Arial" w:cs="Arial"/>
              </w:rPr>
            </w:pPr>
          </w:p>
        </w:tc>
        <w:tc>
          <w:tcPr>
            <w:tcW w:w="5387" w:type="dxa"/>
          </w:tcPr>
          <w:p w14:paraId="521D90BB" w14:textId="145E800B" w:rsidR="00382CC7" w:rsidRPr="00407B47" w:rsidRDefault="001E6E10" w:rsidP="00ED3785">
            <w:pPr>
              <w:rPr>
                <w:rFonts w:ascii="Arial" w:hAnsi="Arial" w:cs="Arial"/>
              </w:rPr>
            </w:pPr>
            <w:r w:rsidRPr="00407B47">
              <w:rPr>
                <w:rFonts w:ascii="Arial" w:hAnsi="Arial" w:cs="Arial"/>
              </w:rPr>
              <w:t>Draft Amendment of the Sixteenth Schedule  Food Regulations 1985</w:t>
            </w:r>
          </w:p>
        </w:tc>
        <w:tc>
          <w:tcPr>
            <w:tcW w:w="2977" w:type="dxa"/>
          </w:tcPr>
          <w:p w14:paraId="53462E20" w14:textId="0E5D85C3" w:rsidR="001E6E10" w:rsidRPr="00407B47" w:rsidRDefault="001E6E10" w:rsidP="00407B47">
            <w:pPr>
              <w:rPr>
                <w:rFonts w:ascii="Arial" w:hAnsi="Arial" w:cs="Arial"/>
              </w:rPr>
            </w:pPr>
            <w:r w:rsidRPr="00407B47">
              <w:rPr>
                <w:rFonts w:ascii="Arial" w:hAnsi="Arial" w:cs="Arial"/>
              </w:rPr>
              <w:t>G/SPS/N/MYS/28</w:t>
            </w:r>
          </w:p>
        </w:tc>
        <w:tc>
          <w:tcPr>
            <w:tcW w:w="1418" w:type="dxa"/>
          </w:tcPr>
          <w:p w14:paraId="46645372" w14:textId="65DA1BD9"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6/</w:t>
            </w:r>
            <w:r>
              <w:rPr>
                <w:rFonts w:ascii="Arial" w:hAnsi="Arial" w:cs="Arial"/>
              </w:rPr>
              <w:t>0</w:t>
            </w:r>
            <w:r w:rsidR="001E6E10" w:rsidRPr="00407B47">
              <w:rPr>
                <w:rFonts w:ascii="Arial" w:hAnsi="Arial" w:cs="Arial"/>
              </w:rPr>
              <w:t>5/2014</w:t>
            </w:r>
          </w:p>
        </w:tc>
        <w:tc>
          <w:tcPr>
            <w:tcW w:w="3968" w:type="dxa"/>
          </w:tcPr>
          <w:p w14:paraId="11E223BE" w14:textId="5624BD8E" w:rsidR="001E6E10" w:rsidRPr="00407B47" w:rsidRDefault="001E6E10" w:rsidP="00407B47">
            <w:pPr>
              <w:rPr>
                <w:rFonts w:ascii="Arial" w:hAnsi="Arial" w:cs="Arial"/>
              </w:rPr>
            </w:pPr>
            <w:r w:rsidRPr="00407B47">
              <w:rPr>
                <w:rFonts w:ascii="Arial" w:hAnsi="Arial" w:cs="Arial"/>
              </w:rPr>
              <w:t>Food safety</w:t>
            </w:r>
          </w:p>
        </w:tc>
      </w:tr>
      <w:tr w:rsidR="001E6E10" w:rsidRPr="00407B47" w14:paraId="66DFA5F8" w14:textId="77777777" w:rsidTr="008E70CD">
        <w:tc>
          <w:tcPr>
            <w:tcW w:w="675" w:type="dxa"/>
          </w:tcPr>
          <w:p w14:paraId="33C7773B" w14:textId="77777777" w:rsidR="001E6E10" w:rsidRPr="00407B47" w:rsidRDefault="001E6E10" w:rsidP="00ED3785">
            <w:pPr>
              <w:pStyle w:val="ListParagraph"/>
              <w:numPr>
                <w:ilvl w:val="0"/>
                <w:numId w:val="8"/>
              </w:numPr>
              <w:rPr>
                <w:rFonts w:ascii="Arial" w:hAnsi="Arial" w:cs="Arial"/>
              </w:rPr>
            </w:pPr>
          </w:p>
        </w:tc>
        <w:tc>
          <w:tcPr>
            <w:tcW w:w="5387" w:type="dxa"/>
          </w:tcPr>
          <w:p w14:paraId="0D5C9BDF" w14:textId="77777777" w:rsidR="00382CC7" w:rsidRDefault="001E6E10" w:rsidP="00407B47">
            <w:pPr>
              <w:rPr>
                <w:rFonts w:ascii="Arial" w:hAnsi="Arial" w:cs="Arial"/>
              </w:rPr>
            </w:pPr>
            <w:r w:rsidRPr="00407B47">
              <w:rPr>
                <w:rFonts w:ascii="Arial" w:hAnsi="Arial" w:cs="Arial"/>
              </w:rPr>
              <w:t xml:space="preserve">Draft Amendment of specific regulations under the Food Regulations 1985:  </w:t>
            </w:r>
          </w:p>
          <w:p w14:paraId="30C20E11" w14:textId="77777777" w:rsidR="00382CC7" w:rsidRDefault="00382CC7" w:rsidP="00382CC7">
            <w:pPr>
              <w:pStyle w:val="ListParagraph"/>
              <w:numPr>
                <w:ilvl w:val="0"/>
                <w:numId w:val="6"/>
              </w:numPr>
              <w:rPr>
                <w:rFonts w:ascii="Arial" w:hAnsi="Arial" w:cs="Arial"/>
              </w:rPr>
            </w:pPr>
            <w:r>
              <w:rPr>
                <w:rFonts w:ascii="Arial" w:hAnsi="Arial" w:cs="Arial"/>
              </w:rPr>
              <w:t xml:space="preserve">Regulation 43 Wheat flour  </w:t>
            </w:r>
          </w:p>
          <w:p w14:paraId="49283DB2" w14:textId="77777777" w:rsidR="00382CC7" w:rsidRDefault="00382CC7" w:rsidP="00382CC7">
            <w:pPr>
              <w:pStyle w:val="ListParagraph"/>
              <w:numPr>
                <w:ilvl w:val="0"/>
                <w:numId w:val="6"/>
              </w:numPr>
              <w:rPr>
                <w:rFonts w:ascii="Arial" w:hAnsi="Arial" w:cs="Arial"/>
              </w:rPr>
            </w:pPr>
            <w:r>
              <w:rPr>
                <w:rFonts w:ascii="Arial" w:hAnsi="Arial" w:cs="Arial"/>
              </w:rPr>
              <w:t xml:space="preserve">Regulation 43A Bread four  </w:t>
            </w:r>
          </w:p>
          <w:p w14:paraId="67E5CB64" w14:textId="77777777" w:rsidR="00382CC7" w:rsidRDefault="00382CC7" w:rsidP="00382CC7">
            <w:pPr>
              <w:pStyle w:val="ListParagraph"/>
              <w:numPr>
                <w:ilvl w:val="0"/>
                <w:numId w:val="6"/>
              </w:numPr>
              <w:rPr>
                <w:rFonts w:ascii="Arial" w:hAnsi="Arial" w:cs="Arial"/>
              </w:rPr>
            </w:pPr>
            <w:r>
              <w:rPr>
                <w:rFonts w:ascii="Arial" w:hAnsi="Arial" w:cs="Arial"/>
              </w:rPr>
              <w:t xml:space="preserve">Regulation 43B Atta flour  </w:t>
            </w:r>
          </w:p>
          <w:p w14:paraId="5544A92D" w14:textId="77777777" w:rsidR="00382CC7" w:rsidRDefault="001E6E10" w:rsidP="00382CC7">
            <w:pPr>
              <w:pStyle w:val="ListParagraph"/>
              <w:numPr>
                <w:ilvl w:val="0"/>
                <w:numId w:val="6"/>
              </w:numPr>
              <w:rPr>
                <w:rFonts w:ascii="Arial" w:hAnsi="Arial" w:cs="Arial"/>
              </w:rPr>
            </w:pPr>
            <w:r w:rsidRPr="00382CC7">
              <w:rPr>
                <w:rFonts w:ascii="Arial" w:hAnsi="Arial" w:cs="Arial"/>
              </w:rPr>
              <w:t>Regulation 44 Chlor</w:t>
            </w:r>
            <w:r w:rsidR="00382CC7">
              <w:rPr>
                <w:rFonts w:ascii="Arial" w:hAnsi="Arial" w:cs="Arial"/>
              </w:rPr>
              <w:t>inated bleached wheat flour</w:t>
            </w:r>
          </w:p>
          <w:p w14:paraId="58269B53" w14:textId="77777777" w:rsidR="00382CC7" w:rsidRDefault="001E6E10" w:rsidP="00382CC7">
            <w:pPr>
              <w:pStyle w:val="ListParagraph"/>
              <w:numPr>
                <w:ilvl w:val="0"/>
                <w:numId w:val="6"/>
              </w:numPr>
              <w:rPr>
                <w:rFonts w:ascii="Arial" w:hAnsi="Arial" w:cs="Arial"/>
              </w:rPr>
            </w:pPr>
            <w:r w:rsidRPr="00382CC7">
              <w:rPr>
                <w:rFonts w:ascii="Arial" w:hAnsi="Arial" w:cs="Arial"/>
              </w:rPr>
              <w:t>Regulation 45 Glute</w:t>
            </w:r>
            <w:r w:rsidR="00382CC7">
              <w:rPr>
                <w:rFonts w:ascii="Arial" w:hAnsi="Arial" w:cs="Arial"/>
              </w:rPr>
              <w:t xml:space="preserve">n wheat flour  </w:t>
            </w:r>
          </w:p>
          <w:p w14:paraId="0F5EC0CE" w14:textId="77777777" w:rsidR="00382CC7" w:rsidRDefault="001E6E10" w:rsidP="00382CC7">
            <w:pPr>
              <w:pStyle w:val="ListParagraph"/>
              <w:numPr>
                <w:ilvl w:val="0"/>
                <w:numId w:val="6"/>
              </w:numPr>
              <w:rPr>
                <w:rFonts w:ascii="Arial" w:hAnsi="Arial" w:cs="Arial"/>
              </w:rPr>
            </w:pPr>
            <w:r w:rsidRPr="00382CC7">
              <w:rPr>
                <w:rFonts w:ascii="Arial" w:hAnsi="Arial" w:cs="Arial"/>
              </w:rPr>
              <w:t xml:space="preserve">Regulation 46 Protein-increased wheat flour  </w:t>
            </w:r>
          </w:p>
          <w:p w14:paraId="0635D75F" w14:textId="68694899" w:rsidR="00382CC7" w:rsidRPr="00ED3785" w:rsidRDefault="001E6E10" w:rsidP="00ED3785">
            <w:pPr>
              <w:pStyle w:val="ListParagraph"/>
              <w:numPr>
                <w:ilvl w:val="0"/>
                <w:numId w:val="6"/>
              </w:numPr>
              <w:rPr>
                <w:rFonts w:ascii="Arial" w:hAnsi="Arial" w:cs="Arial"/>
              </w:rPr>
            </w:pPr>
            <w:r w:rsidRPr="00382CC7">
              <w:rPr>
                <w:rFonts w:ascii="Arial" w:hAnsi="Arial" w:cs="Arial"/>
              </w:rPr>
              <w:t>Regulation 47 Self raising flour</w:t>
            </w:r>
          </w:p>
        </w:tc>
        <w:tc>
          <w:tcPr>
            <w:tcW w:w="2977" w:type="dxa"/>
          </w:tcPr>
          <w:p w14:paraId="5A940F2F" w14:textId="34E141BD" w:rsidR="001E6E10" w:rsidRPr="00407B47" w:rsidRDefault="001E6E10" w:rsidP="00407B47">
            <w:pPr>
              <w:rPr>
                <w:rFonts w:ascii="Arial" w:hAnsi="Arial" w:cs="Arial"/>
              </w:rPr>
            </w:pPr>
            <w:r w:rsidRPr="00407B47">
              <w:rPr>
                <w:rFonts w:ascii="Arial" w:hAnsi="Arial" w:cs="Arial"/>
              </w:rPr>
              <w:t>G/SPS/N/MYS/29</w:t>
            </w:r>
          </w:p>
        </w:tc>
        <w:tc>
          <w:tcPr>
            <w:tcW w:w="1418" w:type="dxa"/>
          </w:tcPr>
          <w:p w14:paraId="7D175656" w14:textId="5E615C00"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6/</w:t>
            </w:r>
            <w:r>
              <w:rPr>
                <w:rFonts w:ascii="Arial" w:hAnsi="Arial" w:cs="Arial"/>
              </w:rPr>
              <w:t>0</w:t>
            </w:r>
            <w:r w:rsidR="001E6E10" w:rsidRPr="00407B47">
              <w:rPr>
                <w:rFonts w:ascii="Arial" w:hAnsi="Arial" w:cs="Arial"/>
              </w:rPr>
              <w:t>5/2014</w:t>
            </w:r>
          </w:p>
        </w:tc>
        <w:tc>
          <w:tcPr>
            <w:tcW w:w="3968" w:type="dxa"/>
          </w:tcPr>
          <w:p w14:paraId="03582066" w14:textId="5A88CE18" w:rsidR="001E6E10" w:rsidRPr="00407B47" w:rsidRDefault="001E6E10" w:rsidP="00407B47">
            <w:pPr>
              <w:rPr>
                <w:rFonts w:ascii="Arial" w:hAnsi="Arial" w:cs="Arial"/>
              </w:rPr>
            </w:pPr>
            <w:r w:rsidRPr="00407B47">
              <w:rPr>
                <w:rFonts w:ascii="Arial" w:hAnsi="Arial" w:cs="Arial"/>
              </w:rPr>
              <w:t>Food safety</w:t>
            </w:r>
          </w:p>
        </w:tc>
      </w:tr>
      <w:tr w:rsidR="001E6E10" w:rsidRPr="00407B47" w14:paraId="2DB664FD" w14:textId="77777777" w:rsidTr="008E70CD">
        <w:tc>
          <w:tcPr>
            <w:tcW w:w="675" w:type="dxa"/>
          </w:tcPr>
          <w:p w14:paraId="2CEF0EC9" w14:textId="77777777" w:rsidR="001E6E10" w:rsidRPr="00407B47" w:rsidRDefault="001E6E10" w:rsidP="00ED3785">
            <w:pPr>
              <w:pStyle w:val="ListParagraph"/>
              <w:numPr>
                <w:ilvl w:val="0"/>
                <w:numId w:val="8"/>
              </w:numPr>
              <w:rPr>
                <w:rFonts w:ascii="Arial" w:hAnsi="Arial" w:cs="Arial"/>
              </w:rPr>
            </w:pPr>
          </w:p>
        </w:tc>
        <w:tc>
          <w:tcPr>
            <w:tcW w:w="5387" w:type="dxa"/>
          </w:tcPr>
          <w:p w14:paraId="6A16F9E0" w14:textId="2A12F39E" w:rsidR="002D339C" w:rsidRPr="00407B47" w:rsidRDefault="001E6E10" w:rsidP="00407B47">
            <w:pPr>
              <w:rPr>
                <w:rFonts w:ascii="Arial" w:hAnsi="Arial" w:cs="Arial"/>
              </w:rPr>
            </w:pPr>
            <w:r w:rsidRPr="00407B47">
              <w:rPr>
                <w:rFonts w:ascii="Arial" w:hAnsi="Arial" w:cs="Arial"/>
              </w:rPr>
              <w:t>Draft Amendment of Regulation 389B  Food Regulations 1985</w:t>
            </w:r>
          </w:p>
        </w:tc>
        <w:tc>
          <w:tcPr>
            <w:tcW w:w="2977" w:type="dxa"/>
          </w:tcPr>
          <w:p w14:paraId="0E7D03CF" w14:textId="40A3B678" w:rsidR="001E6E10" w:rsidRPr="00407B47" w:rsidRDefault="001E6E10" w:rsidP="00407B47">
            <w:pPr>
              <w:rPr>
                <w:rFonts w:ascii="Arial" w:hAnsi="Arial" w:cs="Arial"/>
              </w:rPr>
            </w:pPr>
            <w:r w:rsidRPr="00407B47">
              <w:rPr>
                <w:rFonts w:ascii="Arial" w:hAnsi="Arial" w:cs="Arial"/>
              </w:rPr>
              <w:t>G/SPS/N/MYS/30</w:t>
            </w:r>
          </w:p>
        </w:tc>
        <w:tc>
          <w:tcPr>
            <w:tcW w:w="1418" w:type="dxa"/>
          </w:tcPr>
          <w:p w14:paraId="6D07D238" w14:textId="7B3F232A"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6/</w:t>
            </w:r>
            <w:r>
              <w:rPr>
                <w:rFonts w:ascii="Arial" w:hAnsi="Arial" w:cs="Arial"/>
              </w:rPr>
              <w:t>0</w:t>
            </w:r>
            <w:r w:rsidR="001E6E10" w:rsidRPr="00407B47">
              <w:rPr>
                <w:rFonts w:ascii="Arial" w:hAnsi="Arial" w:cs="Arial"/>
              </w:rPr>
              <w:t>5/2014</w:t>
            </w:r>
          </w:p>
        </w:tc>
        <w:tc>
          <w:tcPr>
            <w:tcW w:w="3968" w:type="dxa"/>
          </w:tcPr>
          <w:p w14:paraId="6018AD1F" w14:textId="4D5762EF" w:rsidR="001E6E10" w:rsidRPr="00407B47" w:rsidRDefault="001E6E10" w:rsidP="00407B47">
            <w:pPr>
              <w:rPr>
                <w:rFonts w:ascii="Arial" w:hAnsi="Arial" w:cs="Arial"/>
              </w:rPr>
            </w:pPr>
            <w:r w:rsidRPr="00407B47">
              <w:rPr>
                <w:rFonts w:ascii="Arial" w:hAnsi="Arial" w:cs="Arial"/>
              </w:rPr>
              <w:t>Food safety</w:t>
            </w:r>
          </w:p>
        </w:tc>
      </w:tr>
      <w:tr w:rsidR="001E6E10" w:rsidRPr="00407B47" w14:paraId="79A9DD59" w14:textId="77777777" w:rsidTr="008E70CD">
        <w:tc>
          <w:tcPr>
            <w:tcW w:w="675" w:type="dxa"/>
          </w:tcPr>
          <w:p w14:paraId="494D18DF" w14:textId="77777777" w:rsidR="001E6E10" w:rsidRPr="00407B47" w:rsidRDefault="001E6E10" w:rsidP="00ED3785">
            <w:pPr>
              <w:pStyle w:val="ListParagraph"/>
              <w:numPr>
                <w:ilvl w:val="0"/>
                <w:numId w:val="8"/>
              </w:numPr>
              <w:rPr>
                <w:rFonts w:ascii="Arial" w:hAnsi="Arial" w:cs="Arial"/>
              </w:rPr>
            </w:pPr>
          </w:p>
        </w:tc>
        <w:tc>
          <w:tcPr>
            <w:tcW w:w="5387" w:type="dxa"/>
          </w:tcPr>
          <w:p w14:paraId="2DC0107C" w14:textId="3418CCAA" w:rsidR="002D339C" w:rsidRPr="00407B47" w:rsidRDefault="001E6E10" w:rsidP="00407B47">
            <w:pPr>
              <w:rPr>
                <w:rFonts w:ascii="Arial" w:hAnsi="Arial" w:cs="Arial"/>
              </w:rPr>
            </w:pPr>
            <w:r w:rsidRPr="00407B47">
              <w:rPr>
                <w:rFonts w:ascii="Arial" w:hAnsi="Arial" w:cs="Arial"/>
              </w:rPr>
              <w:t>Draft Amendment of Regulation 156 Fish and the Tenth Schedule  Food Regulations 1985</w:t>
            </w:r>
          </w:p>
        </w:tc>
        <w:tc>
          <w:tcPr>
            <w:tcW w:w="2977" w:type="dxa"/>
          </w:tcPr>
          <w:p w14:paraId="3C4526FC" w14:textId="639BE605" w:rsidR="001E6E10" w:rsidRPr="00407B47" w:rsidRDefault="001E6E10" w:rsidP="00407B47">
            <w:pPr>
              <w:rPr>
                <w:rFonts w:ascii="Arial" w:hAnsi="Arial" w:cs="Arial"/>
              </w:rPr>
            </w:pPr>
            <w:r w:rsidRPr="00407B47">
              <w:rPr>
                <w:rFonts w:ascii="Arial" w:hAnsi="Arial" w:cs="Arial"/>
              </w:rPr>
              <w:t>G/SPS/N/MYS/31</w:t>
            </w:r>
          </w:p>
        </w:tc>
        <w:tc>
          <w:tcPr>
            <w:tcW w:w="1418" w:type="dxa"/>
          </w:tcPr>
          <w:p w14:paraId="43F56564" w14:textId="4B814810"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6/</w:t>
            </w:r>
            <w:r>
              <w:rPr>
                <w:rFonts w:ascii="Arial" w:hAnsi="Arial" w:cs="Arial"/>
              </w:rPr>
              <w:t>0</w:t>
            </w:r>
            <w:r w:rsidR="001E6E10" w:rsidRPr="00407B47">
              <w:rPr>
                <w:rFonts w:ascii="Arial" w:hAnsi="Arial" w:cs="Arial"/>
              </w:rPr>
              <w:t>5/2014</w:t>
            </w:r>
          </w:p>
        </w:tc>
        <w:tc>
          <w:tcPr>
            <w:tcW w:w="3968" w:type="dxa"/>
          </w:tcPr>
          <w:p w14:paraId="383F90FC" w14:textId="2C7B3A1A" w:rsidR="001E6E10" w:rsidRPr="00407B47" w:rsidRDefault="001E6E10" w:rsidP="00407B47">
            <w:pPr>
              <w:rPr>
                <w:rFonts w:ascii="Arial" w:hAnsi="Arial" w:cs="Arial"/>
              </w:rPr>
            </w:pPr>
            <w:r w:rsidRPr="00407B47">
              <w:rPr>
                <w:rFonts w:ascii="Arial" w:hAnsi="Arial" w:cs="Arial"/>
              </w:rPr>
              <w:t>Food safety</w:t>
            </w:r>
          </w:p>
        </w:tc>
      </w:tr>
      <w:tr w:rsidR="001E6E10" w:rsidRPr="00407B47" w14:paraId="73621CEF" w14:textId="77777777" w:rsidTr="008E70CD">
        <w:tc>
          <w:tcPr>
            <w:tcW w:w="675" w:type="dxa"/>
          </w:tcPr>
          <w:p w14:paraId="049D9C51" w14:textId="77777777" w:rsidR="001E6E10" w:rsidRPr="00407B47" w:rsidRDefault="001E6E10" w:rsidP="00ED3785">
            <w:pPr>
              <w:pStyle w:val="ListParagraph"/>
              <w:numPr>
                <w:ilvl w:val="0"/>
                <w:numId w:val="8"/>
              </w:numPr>
              <w:rPr>
                <w:rFonts w:ascii="Arial" w:hAnsi="Arial" w:cs="Arial"/>
              </w:rPr>
            </w:pPr>
          </w:p>
        </w:tc>
        <w:tc>
          <w:tcPr>
            <w:tcW w:w="5387" w:type="dxa"/>
          </w:tcPr>
          <w:p w14:paraId="2D828201" w14:textId="11C74ED3" w:rsidR="001E6E10" w:rsidRPr="00407B47" w:rsidRDefault="001E6E10" w:rsidP="00407B47">
            <w:pPr>
              <w:rPr>
                <w:rFonts w:ascii="Arial" w:hAnsi="Arial" w:cs="Arial"/>
              </w:rPr>
            </w:pPr>
            <w:r w:rsidRPr="00407B47">
              <w:rPr>
                <w:rFonts w:ascii="Arial" w:hAnsi="Arial" w:cs="Arial"/>
              </w:rPr>
              <w:t xml:space="preserve">Food Import Regulations 2014 (1 </w:t>
            </w:r>
            <w:r w:rsidR="00244391">
              <w:rPr>
                <w:rFonts w:ascii="Arial" w:hAnsi="Arial" w:cs="Arial"/>
              </w:rPr>
              <w:t xml:space="preserve">page in </w:t>
            </w:r>
            <w:r w:rsidRPr="00407B47">
              <w:rPr>
                <w:rFonts w:ascii="Arial" w:hAnsi="Arial" w:cs="Arial"/>
              </w:rPr>
              <w:t>English)</w:t>
            </w:r>
          </w:p>
        </w:tc>
        <w:tc>
          <w:tcPr>
            <w:tcW w:w="2977" w:type="dxa"/>
          </w:tcPr>
          <w:p w14:paraId="02C22B25" w14:textId="6ED43225" w:rsidR="001E6E10" w:rsidRPr="00407B47" w:rsidRDefault="001E6E10" w:rsidP="00407B47">
            <w:pPr>
              <w:rPr>
                <w:rFonts w:ascii="Arial" w:hAnsi="Arial" w:cs="Arial"/>
              </w:rPr>
            </w:pPr>
            <w:r w:rsidRPr="00407B47">
              <w:rPr>
                <w:rFonts w:ascii="Arial" w:hAnsi="Arial" w:cs="Arial"/>
              </w:rPr>
              <w:t>G/TBT/N/MYS/42</w:t>
            </w:r>
          </w:p>
        </w:tc>
        <w:tc>
          <w:tcPr>
            <w:tcW w:w="1418" w:type="dxa"/>
          </w:tcPr>
          <w:p w14:paraId="6DFDE88E" w14:textId="27AA4CB6"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6/2014</w:t>
            </w:r>
          </w:p>
        </w:tc>
        <w:tc>
          <w:tcPr>
            <w:tcW w:w="3968" w:type="dxa"/>
          </w:tcPr>
          <w:p w14:paraId="40CF7FAE" w14:textId="7B88F780" w:rsidR="002D339C" w:rsidRPr="00407B47" w:rsidRDefault="00ED3785" w:rsidP="00407B47">
            <w:pPr>
              <w:rPr>
                <w:rFonts w:ascii="Arial" w:hAnsi="Arial" w:cs="Arial"/>
              </w:rPr>
            </w:pPr>
            <w:r>
              <w:rPr>
                <w:rFonts w:ascii="Arial" w:hAnsi="Arial" w:cs="Arial"/>
              </w:rPr>
              <w:t>Protection of human health or safety</w:t>
            </w:r>
            <w:r w:rsidR="00FB1C46">
              <w:rPr>
                <w:rFonts w:ascii="Arial" w:hAnsi="Arial" w:cs="Arial"/>
              </w:rPr>
              <w:t>;</w:t>
            </w:r>
            <w:r w:rsidR="001E6E10" w:rsidRPr="00407B47">
              <w:rPr>
                <w:rFonts w:ascii="Arial" w:hAnsi="Arial" w:cs="Arial"/>
              </w:rPr>
              <w:t xml:space="preserve">  Lower barriers to trade</w:t>
            </w:r>
          </w:p>
        </w:tc>
      </w:tr>
      <w:tr w:rsidR="001E6E10" w:rsidRPr="00407B47" w14:paraId="0F64F2D3" w14:textId="77777777" w:rsidTr="008E70CD">
        <w:tc>
          <w:tcPr>
            <w:tcW w:w="675" w:type="dxa"/>
          </w:tcPr>
          <w:p w14:paraId="15FCFE27" w14:textId="77777777" w:rsidR="001E6E10" w:rsidRPr="00407B47" w:rsidRDefault="001E6E10" w:rsidP="00ED3785">
            <w:pPr>
              <w:pStyle w:val="ListParagraph"/>
              <w:numPr>
                <w:ilvl w:val="0"/>
                <w:numId w:val="8"/>
              </w:numPr>
              <w:rPr>
                <w:rFonts w:ascii="Arial" w:hAnsi="Arial" w:cs="Arial"/>
              </w:rPr>
            </w:pPr>
          </w:p>
        </w:tc>
        <w:tc>
          <w:tcPr>
            <w:tcW w:w="5387" w:type="dxa"/>
          </w:tcPr>
          <w:p w14:paraId="25AEE56D" w14:textId="1D435B35" w:rsidR="002D339C" w:rsidRPr="00407B47" w:rsidRDefault="001E6E10" w:rsidP="00407B47">
            <w:pPr>
              <w:rPr>
                <w:rFonts w:ascii="Arial" w:hAnsi="Arial" w:cs="Arial"/>
              </w:rPr>
            </w:pPr>
            <w:r w:rsidRPr="00407B47">
              <w:rPr>
                <w:rFonts w:ascii="Arial" w:hAnsi="Arial" w:cs="Arial"/>
              </w:rPr>
              <w:t>Draft Amendment of Regulation 18E Nutrient Function Claim  Draft Amendment of Regulation 393 and Draft Amendment of Fifth A Schedule</w:t>
            </w:r>
            <w:r w:rsidR="00ED3785">
              <w:rPr>
                <w:rFonts w:ascii="Arial" w:hAnsi="Arial" w:cs="Arial"/>
              </w:rPr>
              <w:t xml:space="preserve"> of the Food Regulations 1985 </w:t>
            </w:r>
            <w:r w:rsidRPr="00407B47">
              <w:rPr>
                <w:rFonts w:ascii="Arial" w:hAnsi="Arial" w:cs="Arial"/>
              </w:rPr>
              <w:t xml:space="preserve">(2 </w:t>
            </w:r>
            <w:r w:rsidR="00244391">
              <w:rPr>
                <w:rFonts w:ascii="Arial" w:hAnsi="Arial" w:cs="Arial"/>
              </w:rPr>
              <w:t xml:space="preserve">pages in </w:t>
            </w:r>
            <w:r w:rsidRPr="00407B47">
              <w:rPr>
                <w:rFonts w:ascii="Arial" w:hAnsi="Arial" w:cs="Arial"/>
              </w:rPr>
              <w:t>English)</w:t>
            </w:r>
          </w:p>
        </w:tc>
        <w:tc>
          <w:tcPr>
            <w:tcW w:w="2977" w:type="dxa"/>
          </w:tcPr>
          <w:p w14:paraId="41A45679" w14:textId="5D949799" w:rsidR="001E6E10" w:rsidRPr="00407B47" w:rsidRDefault="001E6E10" w:rsidP="00407B47">
            <w:pPr>
              <w:rPr>
                <w:rFonts w:ascii="Arial" w:hAnsi="Arial" w:cs="Arial"/>
              </w:rPr>
            </w:pPr>
            <w:r w:rsidRPr="00407B47">
              <w:rPr>
                <w:rFonts w:ascii="Arial" w:hAnsi="Arial" w:cs="Arial"/>
              </w:rPr>
              <w:t>G/TBT/N/MYS/43</w:t>
            </w:r>
          </w:p>
        </w:tc>
        <w:tc>
          <w:tcPr>
            <w:tcW w:w="1418" w:type="dxa"/>
          </w:tcPr>
          <w:p w14:paraId="58962B8F" w14:textId="7B878D58"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6/2014</w:t>
            </w:r>
          </w:p>
        </w:tc>
        <w:tc>
          <w:tcPr>
            <w:tcW w:w="3968" w:type="dxa"/>
          </w:tcPr>
          <w:p w14:paraId="1411F15B" w14:textId="30391CAA" w:rsidR="001E6E10" w:rsidRPr="00407B47" w:rsidRDefault="00FB1C46" w:rsidP="00407B47">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1C42B023" w14:textId="77777777" w:rsidTr="008E70CD">
        <w:tc>
          <w:tcPr>
            <w:tcW w:w="675" w:type="dxa"/>
          </w:tcPr>
          <w:p w14:paraId="2EC4360F" w14:textId="77777777" w:rsidR="001E6E10" w:rsidRPr="00407B47" w:rsidRDefault="001E6E10" w:rsidP="00ED3785">
            <w:pPr>
              <w:pStyle w:val="ListParagraph"/>
              <w:numPr>
                <w:ilvl w:val="0"/>
                <w:numId w:val="8"/>
              </w:numPr>
              <w:rPr>
                <w:rFonts w:ascii="Arial" w:hAnsi="Arial" w:cs="Arial"/>
              </w:rPr>
            </w:pPr>
          </w:p>
        </w:tc>
        <w:tc>
          <w:tcPr>
            <w:tcW w:w="5387" w:type="dxa"/>
          </w:tcPr>
          <w:p w14:paraId="385ABA23" w14:textId="6304DFAC" w:rsidR="001E6E10" w:rsidRPr="00407B47" w:rsidRDefault="001E6E10" w:rsidP="00407B47">
            <w:pPr>
              <w:rPr>
                <w:rFonts w:ascii="Arial" w:hAnsi="Arial" w:cs="Arial"/>
              </w:rPr>
            </w:pPr>
            <w:r w:rsidRPr="00407B47">
              <w:rPr>
                <w:rFonts w:ascii="Arial" w:hAnsi="Arial" w:cs="Arial"/>
              </w:rPr>
              <w:t xml:space="preserve">Customs (Prohibition of Imports) (Amendment) (No.2) Order 2014 (31 </w:t>
            </w:r>
            <w:r w:rsidR="00244391">
              <w:rPr>
                <w:rFonts w:ascii="Arial" w:hAnsi="Arial" w:cs="Arial"/>
              </w:rPr>
              <w:t xml:space="preserve">pages in </w:t>
            </w:r>
            <w:r w:rsidRPr="00407B47">
              <w:rPr>
                <w:rFonts w:ascii="Arial" w:hAnsi="Arial" w:cs="Arial"/>
              </w:rPr>
              <w:t>English and Malay)</w:t>
            </w:r>
          </w:p>
        </w:tc>
        <w:tc>
          <w:tcPr>
            <w:tcW w:w="2977" w:type="dxa"/>
          </w:tcPr>
          <w:p w14:paraId="0BA39EA5" w14:textId="2888A0A0" w:rsidR="001E6E10" w:rsidRPr="00407B47" w:rsidRDefault="001E6E10" w:rsidP="00407B47">
            <w:pPr>
              <w:rPr>
                <w:rFonts w:ascii="Arial" w:hAnsi="Arial" w:cs="Arial"/>
              </w:rPr>
            </w:pPr>
            <w:r w:rsidRPr="00407B47">
              <w:rPr>
                <w:rFonts w:ascii="Arial" w:hAnsi="Arial" w:cs="Arial"/>
              </w:rPr>
              <w:t>G/TBT/N/MYS/44</w:t>
            </w:r>
          </w:p>
        </w:tc>
        <w:tc>
          <w:tcPr>
            <w:tcW w:w="1418" w:type="dxa"/>
          </w:tcPr>
          <w:p w14:paraId="1F09CFD3" w14:textId="1A46589D" w:rsidR="001E6E10" w:rsidRPr="00407B47" w:rsidRDefault="001E6E10" w:rsidP="00407B47">
            <w:pPr>
              <w:rPr>
                <w:rFonts w:ascii="Arial" w:hAnsi="Arial" w:cs="Arial"/>
              </w:rPr>
            </w:pPr>
            <w:r w:rsidRPr="00407B47">
              <w:rPr>
                <w:rFonts w:ascii="Arial" w:hAnsi="Arial" w:cs="Arial"/>
              </w:rPr>
              <w:t>17/</w:t>
            </w:r>
            <w:r w:rsidR="00407B47">
              <w:rPr>
                <w:rFonts w:ascii="Arial" w:hAnsi="Arial" w:cs="Arial"/>
              </w:rPr>
              <w:t>0</w:t>
            </w:r>
            <w:r w:rsidRPr="00407B47">
              <w:rPr>
                <w:rFonts w:ascii="Arial" w:hAnsi="Arial" w:cs="Arial"/>
              </w:rPr>
              <w:t>7/2014</w:t>
            </w:r>
          </w:p>
        </w:tc>
        <w:tc>
          <w:tcPr>
            <w:tcW w:w="3968" w:type="dxa"/>
          </w:tcPr>
          <w:p w14:paraId="567687C0" w14:textId="64690D2A" w:rsidR="002D339C" w:rsidRPr="00407B47" w:rsidRDefault="001E6E10" w:rsidP="00407B47">
            <w:pPr>
              <w:rPr>
                <w:rFonts w:ascii="Arial" w:hAnsi="Arial" w:cs="Arial"/>
              </w:rPr>
            </w:pPr>
            <w:r w:rsidRPr="00407B47">
              <w:rPr>
                <w:rFonts w:ascii="Arial" w:hAnsi="Arial" w:cs="Arial"/>
              </w:rPr>
              <w:t>Prevention of d</w:t>
            </w:r>
            <w:r w:rsidR="00FB1C46">
              <w:rPr>
                <w:rFonts w:ascii="Arial" w:hAnsi="Arial" w:cs="Arial"/>
              </w:rPr>
              <w:t xml:space="preserve">eceptive practices and consumer; </w:t>
            </w:r>
            <w:r w:rsidR="00ED3785">
              <w:rPr>
                <w:rFonts w:ascii="Arial" w:hAnsi="Arial" w:cs="Arial"/>
              </w:rPr>
              <w:t>Protection of human health or safety</w:t>
            </w:r>
            <w:r w:rsidR="00FB1C46">
              <w:rPr>
                <w:rFonts w:ascii="Arial" w:hAnsi="Arial" w:cs="Arial"/>
              </w:rPr>
              <w:t xml:space="preserve">; </w:t>
            </w:r>
            <w:r w:rsidRPr="00407B47">
              <w:rPr>
                <w:rFonts w:ascii="Arial" w:hAnsi="Arial" w:cs="Arial"/>
              </w:rPr>
              <w:t>Quality requirements</w:t>
            </w:r>
          </w:p>
        </w:tc>
      </w:tr>
      <w:tr w:rsidR="001E6E10" w:rsidRPr="00407B47" w14:paraId="2162EC6C" w14:textId="77777777" w:rsidTr="008E70CD">
        <w:tc>
          <w:tcPr>
            <w:tcW w:w="675" w:type="dxa"/>
          </w:tcPr>
          <w:p w14:paraId="456BEAF5" w14:textId="77777777" w:rsidR="001E6E10" w:rsidRPr="00407B47" w:rsidRDefault="001E6E10" w:rsidP="00ED3785">
            <w:pPr>
              <w:pStyle w:val="ListParagraph"/>
              <w:numPr>
                <w:ilvl w:val="0"/>
                <w:numId w:val="8"/>
              </w:numPr>
              <w:rPr>
                <w:rFonts w:ascii="Arial" w:hAnsi="Arial" w:cs="Arial"/>
              </w:rPr>
            </w:pPr>
          </w:p>
        </w:tc>
        <w:tc>
          <w:tcPr>
            <w:tcW w:w="5387" w:type="dxa"/>
          </w:tcPr>
          <w:p w14:paraId="58219457" w14:textId="0B413F71" w:rsidR="001E6E10" w:rsidRPr="002D339C" w:rsidRDefault="001E6E10" w:rsidP="00407B47">
            <w:pPr>
              <w:rPr>
                <w:rFonts w:ascii="Arial" w:hAnsi="Arial" w:cs="Arial"/>
                <w:color w:val="FF0000"/>
              </w:rPr>
            </w:pPr>
          </w:p>
        </w:tc>
        <w:tc>
          <w:tcPr>
            <w:tcW w:w="2977" w:type="dxa"/>
          </w:tcPr>
          <w:p w14:paraId="1B44B78E" w14:textId="1C86DE03" w:rsidR="001E6E10" w:rsidRPr="00407B47" w:rsidRDefault="001E6E10" w:rsidP="00407B47">
            <w:pPr>
              <w:rPr>
                <w:rFonts w:ascii="Arial" w:hAnsi="Arial" w:cs="Arial"/>
              </w:rPr>
            </w:pPr>
            <w:r w:rsidRPr="00407B47">
              <w:rPr>
                <w:rFonts w:ascii="Arial" w:hAnsi="Arial" w:cs="Arial"/>
              </w:rPr>
              <w:t>G/TBT/N/MYS/44/Add.1</w:t>
            </w:r>
          </w:p>
        </w:tc>
        <w:tc>
          <w:tcPr>
            <w:tcW w:w="1418" w:type="dxa"/>
          </w:tcPr>
          <w:p w14:paraId="36429648" w14:textId="13CD3296" w:rsidR="001E6E10" w:rsidRPr="00407B47" w:rsidRDefault="00407B47" w:rsidP="00407B47">
            <w:pPr>
              <w:rPr>
                <w:rFonts w:ascii="Arial" w:hAnsi="Arial" w:cs="Arial"/>
              </w:rPr>
            </w:pPr>
            <w:r>
              <w:rPr>
                <w:rFonts w:ascii="Arial" w:hAnsi="Arial" w:cs="Arial"/>
              </w:rPr>
              <w:t>0</w:t>
            </w:r>
            <w:r w:rsidR="001E6E10" w:rsidRPr="00407B47">
              <w:rPr>
                <w:rFonts w:ascii="Arial" w:hAnsi="Arial" w:cs="Arial"/>
              </w:rPr>
              <w:t>5/</w:t>
            </w:r>
            <w:r>
              <w:rPr>
                <w:rFonts w:ascii="Arial" w:hAnsi="Arial" w:cs="Arial"/>
              </w:rPr>
              <w:t>0</w:t>
            </w:r>
            <w:r w:rsidR="001E6E10" w:rsidRPr="00407B47">
              <w:rPr>
                <w:rFonts w:ascii="Arial" w:hAnsi="Arial" w:cs="Arial"/>
              </w:rPr>
              <w:t>8/2014</w:t>
            </w:r>
          </w:p>
        </w:tc>
        <w:tc>
          <w:tcPr>
            <w:tcW w:w="3968" w:type="dxa"/>
          </w:tcPr>
          <w:p w14:paraId="338C1DE0" w14:textId="0C9CDA25" w:rsidR="001E6E10" w:rsidRPr="00407B47" w:rsidRDefault="001E6E10" w:rsidP="00407B47">
            <w:pPr>
              <w:rPr>
                <w:rFonts w:ascii="Arial" w:hAnsi="Arial" w:cs="Arial"/>
              </w:rPr>
            </w:pPr>
            <w:r w:rsidRPr="00407B47">
              <w:rPr>
                <w:rFonts w:ascii="Arial" w:hAnsi="Arial" w:cs="Arial"/>
              </w:rPr>
              <w:t>Prevention of d</w:t>
            </w:r>
            <w:r w:rsidR="00FB1C46">
              <w:rPr>
                <w:rFonts w:ascii="Arial" w:hAnsi="Arial" w:cs="Arial"/>
              </w:rPr>
              <w:t xml:space="preserve">eceptive practices and consumer; </w:t>
            </w:r>
            <w:r w:rsidR="00ED3785">
              <w:rPr>
                <w:rFonts w:ascii="Arial" w:hAnsi="Arial" w:cs="Arial"/>
              </w:rPr>
              <w:t>Protection of human health or safety</w:t>
            </w:r>
            <w:r w:rsidR="00FB1C46">
              <w:rPr>
                <w:rFonts w:ascii="Arial" w:hAnsi="Arial" w:cs="Arial"/>
              </w:rPr>
              <w:t xml:space="preserve">; </w:t>
            </w:r>
            <w:r w:rsidRPr="00407B47">
              <w:rPr>
                <w:rFonts w:ascii="Arial" w:hAnsi="Arial" w:cs="Arial"/>
              </w:rPr>
              <w:t>Quality requirements</w:t>
            </w:r>
          </w:p>
        </w:tc>
      </w:tr>
      <w:tr w:rsidR="001E6E10" w:rsidRPr="00407B47" w14:paraId="43701269" w14:textId="77777777" w:rsidTr="008E70CD">
        <w:tc>
          <w:tcPr>
            <w:tcW w:w="675" w:type="dxa"/>
          </w:tcPr>
          <w:p w14:paraId="19C860C9" w14:textId="77777777" w:rsidR="001E6E10" w:rsidRPr="00407B47" w:rsidRDefault="001E6E10" w:rsidP="00ED3785">
            <w:pPr>
              <w:pStyle w:val="ListParagraph"/>
              <w:numPr>
                <w:ilvl w:val="0"/>
                <w:numId w:val="8"/>
              </w:numPr>
              <w:rPr>
                <w:rFonts w:ascii="Arial" w:hAnsi="Arial" w:cs="Arial"/>
              </w:rPr>
            </w:pPr>
          </w:p>
        </w:tc>
        <w:tc>
          <w:tcPr>
            <w:tcW w:w="5387" w:type="dxa"/>
          </w:tcPr>
          <w:p w14:paraId="3735CB13" w14:textId="38F606D1" w:rsidR="002D339C" w:rsidRPr="00407B47" w:rsidRDefault="001E6E10" w:rsidP="00407B47">
            <w:pPr>
              <w:rPr>
                <w:rFonts w:ascii="Arial" w:hAnsi="Arial" w:cs="Arial"/>
              </w:rPr>
            </w:pPr>
            <w:r w:rsidRPr="00407B47">
              <w:rPr>
                <w:rFonts w:ascii="Arial" w:hAnsi="Arial" w:cs="Arial"/>
              </w:rPr>
              <w:t>Draft Amendment of Regulation 19  Food Regulations 1985: Harmonisation of food additives provisions with the Codex Standard</w:t>
            </w:r>
          </w:p>
        </w:tc>
        <w:tc>
          <w:tcPr>
            <w:tcW w:w="2977" w:type="dxa"/>
          </w:tcPr>
          <w:p w14:paraId="25BC5964" w14:textId="7CFFE24B" w:rsidR="001E6E10" w:rsidRPr="00407B47" w:rsidRDefault="001E6E10" w:rsidP="00407B47">
            <w:pPr>
              <w:rPr>
                <w:rFonts w:ascii="Arial" w:hAnsi="Arial" w:cs="Arial"/>
              </w:rPr>
            </w:pPr>
            <w:r w:rsidRPr="00407B47">
              <w:rPr>
                <w:rFonts w:ascii="Arial" w:hAnsi="Arial" w:cs="Arial"/>
              </w:rPr>
              <w:t>G/SPS/N/MYS/32</w:t>
            </w:r>
          </w:p>
        </w:tc>
        <w:tc>
          <w:tcPr>
            <w:tcW w:w="1418" w:type="dxa"/>
          </w:tcPr>
          <w:p w14:paraId="45BE21BA" w14:textId="058C4916"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2A20B297" w14:textId="07208495" w:rsidR="001E6E10" w:rsidRPr="00407B47" w:rsidRDefault="001E6E10" w:rsidP="00407B47">
            <w:pPr>
              <w:rPr>
                <w:rFonts w:ascii="Arial" w:hAnsi="Arial" w:cs="Arial"/>
              </w:rPr>
            </w:pPr>
            <w:r w:rsidRPr="00407B47">
              <w:rPr>
                <w:rFonts w:ascii="Arial" w:hAnsi="Arial" w:cs="Arial"/>
              </w:rPr>
              <w:t>Food safety</w:t>
            </w:r>
          </w:p>
        </w:tc>
      </w:tr>
      <w:tr w:rsidR="001E6E10" w:rsidRPr="00407B47" w14:paraId="784A17F0" w14:textId="77777777" w:rsidTr="008E70CD">
        <w:tc>
          <w:tcPr>
            <w:tcW w:w="675" w:type="dxa"/>
          </w:tcPr>
          <w:p w14:paraId="3D7F31E4" w14:textId="77777777" w:rsidR="001E6E10" w:rsidRPr="00407B47" w:rsidRDefault="001E6E10" w:rsidP="00ED3785">
            <w:pPr>
              <w:pStyle w:val="ListParagraph"/>
              <w:numPr>
                <w:ilvl w:val="0"/>
                <w:numId w:val="8"/>
              </w:numPr>
              <w:rPr>
                <w:rFonts w:ascii="Arial" w:hAnsi="Arial" w:cs="Arial"/>
              </w:rPr>
            </w:pPr>
          </w:p>
        </w:tc>
        <w:tc>
          <w:tcPr>
            <w:tcW w:w="5387" w:type="dxa"/>
          </w:tcPr>
          <w:p w14:paraId="53A9D94F" w14:textId="51706215" w:rsidR="002D339C" w:rsidRPr="00407B47" w:rsidRDefault="001E6E10" w:rsidP="00407B47">
            <w:pPr>
              <w:rPr>
                <w:rFonts w:ascii="Arial" w:hAnsi="Arial" w:cs="Arial"/>
              </w:rPr>
            </w:pPr>
            <w:r w:rsidRPr="00407B47">
              <w:rPr>
                <w:rFonts w:ascii="Arial" w:hAnsi="Arial" w:cs="Arial"/>
              </w:rPr>
              <w:t xml:space="preserve">Draft Amendment of Regulation 27  Food Regulations 1985: Use of Harmful Packages Prohibited (1 </w:t>
            </w:r>
            <w:r w:rsidR="00244391">
              <w:rPr>
                <w:rFonts w:ascii="Arial" w:hAnsi="Arial" w:cs="Arial"/>
              </w:rPr>
              <w:t xml:space="preserve">page in </w:t>
            </w:r>
            <w:r w:rsidRPr="00407B47">
              <w:rPr>
                <w:rFonts w:ascii="Arial" w:hAnsi="Arial" w:cs="Arial"/>
              </w:rPr>
              <w:t>English)</w:t>
            </w:r>
          </w:p>
        </w:tc>
        <w:tc>
          <w:tcPr>
            <w:tcW w:w="2977" w:type="dxa"/>
          </w:tcPr>
          <w:p w14:paraId="3602919A" w14:textId="7F9942D7" w:rsidR="001E6E10" w:rsidRPr="00407B47" w:rsidRDefault="001E6E10" w:rsidP="00407B47">
            <w:pPr>
              <w:rPr>
                <w:rFonts w:ascii="Arial" w:hAnsi="Arial" w:cs="Arial"/>
              </w:rPr>
            </w:pPr>
            <w:r w:rsidRPr="00407B47">
              <w:rPr>
                <w:rFonts w:ascii="Arial" w:hAnsi="Arial" w:cs="Arial"/>
              </w:rPr>
              <w:t>G/TBT/N/MYS/48</w:t>
            </w:r>
          </w:p>
        </w:tc>
        <w:tc>
          <w:tcPr>
            <w:tcW w:w="1418" w:type="dxa"/>
          </w:tcPr>
          <w:p w14:paraId="1B989BFC" w14:textId="29B5E872" w:rsidR="001E6E10" w:rsidRPr="00407B47" w:rsidRDefault="001E6E10" w:rsidP="00407B47">
            <w:pPr>
              <w:rPr>
                <w:rFonts w:ascii="Arial" w:hAnsi="Arial" w:cs="Arial"/>
              </w:rPr>
            </w:pPr>
            <w:r w:rsidRPr="00407B47">
              <w:rPr>
                <w:rFonts w:ascii="Arial" w:hAnsi="Arial" w:cs="Arial"/>
              </w:rPr>
              <w:t>11/8/2014</w:t>
            </w:r>
          </w:p>
        </w:tc>
        <w:tc>
          <w:tcPr>
            <w:tcW w:w="3968" w:type="dxa"/>
          </w:tcPr>
          <w:p w14:paraId="48A4E09F" w14:textId="22B39EEF" w:rsidR="001E6E10" w:rsidRPr="00407B47" w:rsidRDefault="00FB1C46" w:rsidP="00407B47">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384D119A" w14:textId="77777777" w:rsidTr="008E70CD">
        <w:tc>
          <w:tcPr>
            <w:tcW w:w="675" w:type="dxa"/>
          </w:tcPr>
          <w:p w14:paraId="4D854CC5" w14:textId="77777777" w:rsidR="001E6E10" w:rsidRPr="00407B47" w:rsidRDefault="001E6E10" w:rsidP="00ED3785">
            <w:pPr>
              <w:pStyle w:val="ListParagraph"/>
              <w:numPr>
                <w:ilvl w:val="0"/>
                <w:numId w:val="8"/>
              </w:numPr>
              <w:rPr>
                <w:rFonts w:ascii="Arial" w:hAnsi="Arial" w:cs="Arial"/>
              </w:rPr>
            </w:pPr>
          </w:p>
        </w:tc>
        <w:tc>
          <w:tcPr>
            <w:tcW w:w="5387" w:type="dxa"/>
          </w:tcPr>
          <w:p w14:paraId="0DDF01B4" w14:textId="5F6F9785" w:rsidR="002D339C" w:rsidRPr="00407B47" w:rsidRDefault="001E6E10" w:rsidP="00407B47">
            <w:pPr>
              <w:rPr>
                <w:rFonts w:ascii="Arial" w:hAnsi="Arial" w:cs="Arial"/>
              </w:rPr>
            </w:pPr>
            <w:r w:rsidRPr="00407B47">
              <w:rPr>
                <w:rFonts w:ascii="Arial" w:hAnsi="Arial" w:cs="Arial"/>
              </w:rPr>
              <w:t xml:space="preserve">Draft Amendment of Regulation 18E and the Table III of Fifth A Schedule  Food Regulations 1985: </w:t>
            </w:r>
            <w:r w:rsidRPr="00407B47">
              <w:rPr>
                <w:rFonts w:ascii="Arial" w:hAnsi="Arial" w:cs="Arial"/>
              </w:rPr>
              <w:lastRenderedPageBreak/>
              <w:t xml:space="preserve">Nutrient Function Claim (1 </w:t>
            </w:r>
            <w:r w:rsidR="00244391">
              <w:rPr>
                <w:rFonts w:ascii="Arial" w:hAnsi="Arial" w:cs="Arial"/>
              </w:rPr>
              <w:t xml:space="preserve">pages in </w:t>
            </w:r>
            <w:r w:rsidRPr="00407B47">
              <w:rPr>
                <w:rFonts w:ascii="Arial" w:hAnsi="Arial" w:cs="Arial"/>
              </w:rPr>
              <w:t>English)</w:t>
            </w:r>
          </w:p>
        </w:tc>
        <w:tc>
          <w:tcPr>
            <w:tcW w:w="2977" w:type="dxa"/>
          </w:tcPr>
          <w:p w14:paraId="3F510B97" w14:textId="35A62C04" w:rsidR="001E6E10" w:rsidRPr="00407B47" w:rsidRDefault="001E6E10" w:rsidP="00407B47">
            <w:pPr>
              <w:rPr>
                <w:rFonts w:ascii="Arial" w:hAnsi="Arial" w:cs="Arial"/>
              </w:rPr>
            </w:pPr>
            <w:r w:rsidRPr="00407B47">
              <w:rPr>
                <w:rFonts w:ascii="Arial" w:hAnsi="Arial" w:cs="Arial"/>
              </w:rPr>
              <w:lastRenderedPageBreak/>
              <w:t>G/TBT/N/MYS/45</w:t>
            </w:r>
          </w:p>
        </w:tc>
        <w:tc>
          <w:tcPr>
            <w:tcW w:w="1418" w:type="dxa"/>
          </w:tcPr>
          <w:p w14:paraId="23367859" w14:textId="71DC94E0"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7BB3B5A9" w14:textId="76DDF590" w:rsidR="001E6E10" w:rsidRPr="00407B47" w:rsidRDefault="00FB1C46" w:rsidP="00407B47">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7F543851" w14:textId="77777777" w:rsidTr="008E70CD">
        <w:tc>
          <w:tcPr>
            <w:tcW w:w="675" w:type="dxa"/>
          </w:tcPr>
          <w:p w14:paraId="7FA90880" w14:textId="77777777" w:rsidR="001E6E10" w:rsidRPr="00407B47" w:rsidRDefault="001E6E10" w:rsidP="00ED3785">
            <w:pPr>
              <w:pStyle w:val="ListParagraph"/>
              <w:numPr>
                <w:ilvl w:val="0"/>
                <w:numId w:val="8"/>
              </w:numPr>
              <w:rPr>
                <w:rFonts w:ascii="Arial" w:hAnsi="Arial" w:cs="Arial"/>
              </w:rPr>
            </w:pPr>
          </w:p>
        </w:tc>
        <w:tc>
          <w:tcPr>
            <w:tcW w:w="5387" w:type="dxa"/>
          </w:tcPr>
          <w:p w14:paraId="12B80240" w14:textId="5714A5A1" w:rsidR="002D339C" w:rsidRPr="00407B47" w:rsidRDefault="001E6E10" w:rsidP="00407B47">
            <w:pPr>
              <w:rPr>
                <w:rFonts w:ascii="Arial" w:hAnsi="Arial" w:cs="Arial"/>
              </w:rPr>
            </w:pPr>
            <w:r w:rsidRPr="00407B47">
              <w:rPr>
                <w:rFonts w:ascii="Arial" w:hAnsi="Arial" w:cs="Arial"/>
              </w:rPr>
              <w:t xml:space="preserve">Draft Amendment of Regulation 388  Food Regulations 1985: Special Purpose Food (1 </w:t>
            </w:r>
            <w:r w:rsidR="00244391">
              <w:rPr>
                <w:rFonts w:ascii="Arial" w:hAnsi="Arial" w:cs="Arial"/>
              </w:rPr>
              <w:t xml:space="preserve">pages in </w:t>
            </w:r>
            <w:r w:rsidRPr="00407B47">
              <w:rPr>
                <w:rFonts w:ascii="Arial" w:hAnsi="Arial" w:cs="Arial"/>
              </w:rPr>
              <w:t>English)</w:t>
            </w:r>
          </w:p>
        </w:tc>
        <w:tc>
          <w:tcPr>
            <w:tcW w:w="2977" w:type="dxa"/>
          </w:tcPr>
          <w:p w14:paraId="383B0C85" w14:textId="42F35D4F" w:rsidR="001E6E10" w:rsidRPr="00407B47" w:rsidRDefault="001E6E10" w:rsidP="00407B47">
            <w:pPr>
              <w:rPr>
                <w:rFonts w:ascii="Arial" w:hAnsi="Arial" w:cs="Arial"/>
              </w:rPr>
            </w:pPr>
            <w:r w:rsidRPr="00407B47">
              <w:rPr>
                <w:rFonts w:ascii="Arial" w:hAnsi="Arial" w:cs="Arial"/>
              </w:rPr>
              <w:t>G/TBT/N/MYS/46</w:t>
            </w:r>
          </w:p>
        </w:tc>
        <w:tc>
          <w:tcPr>
            <w:tcW w:w="1418" w:type="dxa"/>
          </w:tcPr>
          <w:p w14:paraId="4C5C17CB" w14:textId="364844F2"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0409998C" w14:textId="5ECE5F8D" w:rsidR="001E6E10" w:rsidRPr="00407B47" w:rsidRDefault="00ED3785" w:rsidP="00FB1C46">
            <w:pPr>
              <w:rPr>
                <w:rFonts w:ascii="Arial" w:hAnsi="Arial" w:cs="Arial"/>
              </w:rPr>
            </w:pPr>
            <w:r>
              <w:rPr>
                <w:rFonts w:ascii="Arial" w:hAnsi="Arial" w:cs="Arial"/>
              </w:rPr>
              <w:t>Consumer information</w:t>
            </w:r>
            <w:r w:rsidR="00FB1C46">
              <w:rPr>
                <w:rFonts w:ascii="Arial" w:hAnsi="Arial" w:cs="Arial"/>
              </w:rPr>
              <w:t xml:space="preserve">; </w:t>
            </w:r>
            <w:r w:rsidR="001E6E10" w:rsidRPr="00407B47">
              <w:rPr>
                <w:rFonts w:ascii="Arial" w:hAnsi="Arial" w:cs="Arial"/>
              </w:rPr>
              <w:t>Labelling</w:t>
            </w:r>
          </w:p>
        </w:tc>
      </w:tr>
      <w:tr w:rsidR="001E6E10" w:rsidRPr="00407B47" w14:paraId="6F27FC4E" w14:textId="77777777" w:rsidTr="008E70CD">
        <w:tc>
          <w:tcPr>
            <w:tcW w:w="675" w:type="dxa"/>
          </w:tcPr>
          <w:p w14:paraId="5D017EEC" w14:textId="77777777" w:rsidR="001E6E10" w:rsidRPr="00407B47" w:rsidRDefault="001E6E10" w:rsidP="00ED3785">
            <w:pPr>
              <w:pStyle w:val="ListParagraph"/>
              <w:numPr>
                <w:ilvl w:val="0"/>
                <w:numId w:val="8"/>
              </w:numPr>
              <w:rPr>
                <w:rFonts w:ascii="Arial" w:hAnsi="Arial" w:cs="Arial"/>
              </w:rPr>
            </w:pPr>
          </w:p>
        </w:tc>
        <w:tc>
          <w:tcPr>
            <w:tcW w:w="5387" w:type="dxa"/>
          </w:tcPr>
          <w:p w14:paraId="1D6F1B8C" w14:textId="4E22E2EF" w:rsidR="002D339C" w:rsidRPr="00407B47" w:rsidRDefault="001E6E10" w:rsidP="00407B47">
            <w:pPr>
              <w:rPr>
                <w:rFonts w:ascii="Arial" w:hAnsi="Arial" w:cs="Arial"/>
              </w:rPr>
            </w:pPr>
            <w:r w:rsidRPr="00407B47">
              <w:rPr>
                <w:rFonts w:ascii="Arial" w:hAnsi="Arial" w:cs="Arial"/>
              </w:rPr>
              <w:t xml:space="preserve">Draft Amendment of Regulation 26A and the Twelfth A Schedule of the Food Regulations 1985: Probiotic Cultures (2 </w:t>
            </w:r>
            <w:r w:rsidR="00244391">
              <w:rPr>
                <w:rFonts w:ascii="Arial" w:hAnsi="Arial" w:cs="Arial"/>
              </w:rPr>
              <w:t xml:space="preserve">pages in </w:t>
            </w:r>
            <w:r w:rsidRPr="00407B47">
              <w:rPr>
                <w:rFonts w:ascii="Arial" w:hAnsi="Arial" w:cs="Arial"/>
              </w:rPr>
              <w:t>English)</w:t>
            </w:r>
          </w:p>
        </w:tc>
        <w:tc>
          <w:tcPr>
            <w:tcW w:w="2977" w:type="dxa"/>
          </w:tcPr>
          <w:p w14:paraId="4A808E58" w14:textId="0D4F80F6" w:rsidR="001E6E10" w:rsidRPr="00407B47" w:rsidRDefault="001E6E10" w:rsidP="00407B47">
            <w:pPr>
              <w:rPr>
                <w:rFonts w:ascii="Arial" w:hAnsi="Arial" w:cs="Arial"/>
              </w:rPr>
            </w:pPr>
            <w:r w:rsidRPr="00407B47">
              <w:rPr>
                <w:rFonts w:ascii="Arial" w:hAnsi="Arial" w:cs="Arial"/>
              </w:rPr>
              <w:t>G/TBT/N/MYS/47</w:t>
            </w:r>
          </w:p>
        </w:tc>
        <w:tc>
          <w:tcPr>
            <w:tcW w:w="1418" w:type="dxa"/>
          </w:tcPr>
          <w:p w14:paraId="40E1A08F" w14:textId="0D89BD3A"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2AD95894" w14:textId="23D22CA7" w:rsidR="001E6E10" w:rsidRPr="00407B47" w:rsidRDefault="001E6E10" w:rsidP="00407B47">
            <w:pPr>
              <w:rPr>
                <w:rFonts w:ascii="Arial" w:hAnsi="Arial" w:cs="Arial"/>
              </w:rPr>
            </w:pPr>
            <w:r w:rsidRPr="00407B47">
              <w:rPr>
                <w:rFonts w:ascii="Arial" w:hAnsi="Arial" w:cs="Arial"/>
              </w:rPr>
              <w:t>Quality requirements</w:t>
            </w:r>
          </w:p>
        </w:tc>
      </w:tr>
      <w:tr w:rsidR="001E6E10" w:rsidRPr="00407B47" w14:paraId="2D335092" w14:textId="77777777" w:rsidTr="008E70CD">
        <w:tc>
          <w:tcPr>
            <w:tcW w:w="675" w:type="dxa"/>
          </w:tcPr>
          <w:p w14:paraId="6C0734AB" w14:textId="77777777" w:rsidR="001E6E10" w:rsidRPr="00407B47" w:rsidRDefault="001E6E10" w:rsidP="00ED3785">
            <w:pPr>
              <w:pStyle w:val="ListParagraph"/>
              <w:numPr>
                <w:ilvl w:val="0"/>
                <w:numId w:val="8"/>
              </w:numPr>
              <w:rPr>
                <w:rFonts w:ascii="Arial" w:hAnsi="Arial" w:cs="Arial"/>
              </w:rPr>
            </w:pPr>
          </w:p>
        </w:tc>
        <w:tc>
          <w:tcPr>
            <w:tcW w:w="5387" w:type="dxa"/>
          </w:tcPr>
          <w:p w14:paraId="6B7C7988" w14:textId="2B68D5AC" w:rsidR="002D339C" w:rsidRPr="00407B47" w:rsidRDefault="001E6E10" w:rsidP="00407B47">
            <w:pPr>
              <w:rPr>
                <w:rFonts w:ascii="Arial" w:hAnsi="Arial" w:cs="Arial"/>
              </w:rPr>
            </w:pPr>
            <w:r w:rsidRPr="00407B47">
              <w:rPr>
                <w:rFonts w:ascii="Arial" w:hAnsi="Arial" w:cs="Arial"/>
              </w:rPr>
              <w:t xml:space="preserve">New Regulation 26B  Food Regulations 1985: Microbial Cultures for Food Fermentation (1 </w:t>
            </w:r>
            <w:r w:rsidR="00244391">
              <w:rPr>
                <w:rFonts w:ascii="Arial" w:hAnsi="Arial" w:cs="Arial"/>
              </w:rPr>
              <w:t xml:space="preserve">page in </w:t>
            </w:r>
            <w:r w:rsidRPr="00407B47">
              <w:rPr>
                <w:rFonts w:ascii="Arial" w:hAnsi="Arial" w:cs="Arial"/>
              </w:rPr>
              <w:t>English)</w:t>
            </w:r>
          </w:p>
        </w:tc>
        <w:tc>
          <w:tcPr>
            <w:tcW w:w="2977" w:type="dxa"/>
          </w:tcPr>
          <w:p w14:paraId="214F4886" w14:textId="3E130800" w:rsidR="001E6E10" w:rsidRPr="00407B47" w:rsidRDefault="001E6E10" w:rsidP="00407B47">
            <w:pPr>
              <w:rPr>
                <w:rFonts w:ascii="Arial" w:hAnsi="Arial" w:cs="Arial"/>
              </w:rPr>
            </w:pPr>
            <w:r w:rsidRPr="00407B47">
              <w:rPr>
                <w:rFonts w:ascii="Arial" w:hAnsi="Arial" w:cs="Arial"/>
              </w:rPr>
              <w:t>G/TBT/N/MYS/49</w:t>
            </w:r>
          </w:p>
        </w:tc>
        <w:tc>
          <w:tcPr>
            <w:tcW w:w="1418" w:type="dxa"/>
          </w:tcPr>
          <w:p w14:paraId="799E08BB" w14:textId="782D0E38"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3EC1D5C9" w14:textId="5107CCC5" w:rsidR="001E6E10" w:rsidRPr="00407B47" w:rsidRDefault="001E6E10" w:rsidP="00407B47">
            <w:pPr>
              <w:rPr>
                <w:rFonts w:ascii="Arial" w:hAnsi="Arial" w:cs="Arial"/>
              </w:rPr>
            </w:pPr>
            <w:r w:rsidRPr="00407B47">
              <w:rPr>
                <w:rFonts w:ascii="Arial" w:hAnsi="Arial" w:cs="Arial"/>
              </w:rPr>
              <w:t>Quality requirements</w:t>
            </w:r>
          </w:p>
        </w:tc>
      </w:tr>
      <w:tr w:rsidR="001E6E10" w:rsidRPr="00407B47" w14:paraId="30187B94" w14:textId="77777777" w:rsidTr="008E70CD">
        <w:tc>
          <w:tcPr>
            <w:tcW w:w="675" w:type="dxa"/>
          </w:tcPr>
          <w:p w14:paraId="24A6AEA2" w14:textId="77777777" w:rsidR="001E6E10" w:rsidRPr="00407B47" w:rsidRDefault="001E6E10" w:rsidP="00ED3785">
            <w:pPr>
              <w:pStyle w:val="ListParagraph"/>
              <w:numPr>
                <w:ilvl w:val="0"/>
                <w:numId w:val="8"/>
              </w:numPr>
              <w:rPr>
                <w:rFonts w:ascii="Arial" w:hAnsi="Arial" w:cs="Arial"/>
              </w:rPr>
            </w:pPr>
          </w:p>
        </w:tc>
        <w:tc>
          <w:tcPr>
            <w:tcW w:w="5387" w:type="dxa"/>
          </w:tcPr>
          <w:p w14:paraId="29863C2B" w14:textId="72DC3C3F" w:rsidR="009E1A1F" w:rsidRPr="00407B47" w:rsidRDefault="001E6E10" w:rsidP="00ED3785">
            <w:pPr>
              <w:rPr>
                <w:rFonts w:ascii="Arial" w:hAnsi="Arial" w:cs="Arial"/>
              </w:rPr>
            </w:pPr>
            <w:r w:rsidRPr="00407B47">
              <w:rPr>
                <w:rFonts w:ascii="Arial" w:hAnsi="Arial" w:cs="Arial"/>
              </w:rPr>
              <w:t xml:space="preserve">New Regulation 360D and Regulation 360E  Food Regulations 1985: Isotonic Electrolyte Drink and Isotonic Electrolyte Drink Base and Sixth Schedule of Food Regulations 1985 (2 </w:t>
            </w:r>
            <w:r w:rsidR="00244391">
              <w:rPr>
                <w:rFonts w:ascii="Arial" w:hAnsi="Arial" w:cs="Arial"/>
              </w:rPr>
              <w:t xml:space="preserve">pages in </w:t>
            </w:r>
            <w:r w:rsidRPr="00407B47">
              <w:rPr>
                <w:rFonts w:ascii="Arial" w:hAnsi="Arial" w:cs="Arial"/>
              </w:rPr>
              <w:t>English)</w:t>
            </w:r>
          </w:p>
        </w:tc>
        <w:tc>
          <w:tcPr>
            <w:tcW w:w="2977" w:type="dxa"/>
          </w:tcPr>
          <w:p w14:paraId="1DBF03C2" w14:textId="7B26CF66" w:rsidR="001E6E10" w:rsidRPr="00407B47" w:rsidRDefault="001E6E10" w:rsidP="00407B47">
            <w:pPr>
              <w:rPr>
                <w:rFonts w:ascii="Arial" w:hAnsi="Arial" w:cs="Arial"/>
              </w:rPr>
            </w:pPr>
            <w:r w:rsidRPr="00407B47">
              <w:rPr>
                <w:rFonts w:ascii="Arial" w:hAnsi="Arial" w:cs="Arial"/>
              </w:rPr>
              <w:t>G/TBT/N/MYS/50</w:t>
            </w:r>
          </w:p>
        </w:tc>
        <w:tc>
          <w:tcPr>
            <w:tcW w:w="1418" w:type="dxa"/>
          </w:tcPr>
          <w:p w14:paraId="43FFDD8D" w14:textId="7387645D"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49E34D47" w14:textId="2F3D08AE" w:rsidR="001E6E10" w:rsidRPr="00407B47" w:rsidRDefault="00FB1C46" w:rsidP="00407B47">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341DC843" w14:textId="77777777" w:rsidTr="008E70CD">
        <w:tc>
          <w:tcPr>
            <w:tcW w:w="675" w:type="dxa"/>
          </w:tcPr>
          <w:p w14:paraId="3649ADFD" w14:textId="77777777" w:rsidR="001E6E10" w:rsidRPr="00407B47" w:rsidRDefault="001E6E10" w:rsidP="00ED3785">
            <w:pPr>
              <w:pStyle w:val="ListParagraph"/>
              <w:numPr>
                <w:ilvl w:val="0"/>
                <w:numId w:val="8"/>
              </w:numPr>
              <w:rPr>
                <w:rFonts w:ascii="Arial" w:hAnsi="Arial" w:cs="Arial"/>
              </w:rPr>
            </w:pPr>
          </w:p>
        </w:tc>
        <w:tc>
          <w:tcPr>
            <w:tcW w:w="5387" w:type="dxa"/>
          </w:tcPr>
          <w:p w14:paraId="43A498DA" w14:textId="06003227" w:rsidR="002D339C" w:rsidRPr="00407B47" w:rsidRDefault="001E6E10" w:rsidP="00407B47">
            <w:pPr>
              <w:rPr>
                <w:rFonts w:ascii="Arial" w:hAnsi="Arial" w:cs="Arial"/>
              </w:rPr>
            </w:pPr>
            <w:r w:rsidRPr="00407B47">
              <w:rPr>
                <w:rFonts w:ascii="Arial" w:hAnsi="Arial" w:cs="Arial"/>
              </w:rPr>
              <w:t xml:space="preserve">Draft Amendment of Regulation 18  Food Regulations 1985: Matter Forbidden on Any Label (1 </w:t>
            </w:r>
            <w:r w:rsidR="00244391">
              <w:rPr>
                <w:rFonts w:ascii="Arial" w:hAnsi="Arial" w:cs="Arial"/>
              </w:rPr>
              <w:t xml:space="preserve">page in </w:t>
            </w:r>
            <w:r w:rsidRPr="00407B47">
              <w:rPr>
                <w:rFonts w:ascii="Arial" w:hAnsi="Arial" w:cs="Arial"/>
              </w:rPr>
              <w:t>English)</w:t>
            </w:r>
          </w:p>
        </w:tc>
        <w:tc>
          <w:tcPr>
            <w:tcW w:w="2977" w:type="dxa"/>
          </w:tcPr>
          <w:p w14:paraId="1C88CA26" w14:textId="1AEF6F5F" w:rsidR="001E6E10" w:rsidRPr="00407B47" w:rsidRDefault="001E6E10" w:rsidP="00407B47">
            <w:pPr>
              <w:rPr>
                <w:rFonts w:ascii="Arial" w:hAnsi="Arial" w:cs="Arial"/>
              </w:rPr>
            </w:pPr>
            <w:r w:rsidRPr="00407B47">
              <w:rPr>
                <w:rFonts w:ascii="Arial" w:hAnsi="Arial" w:cs="Arial"/>
              </w:rPr>
              <w:t>G/TBT/N/MYS/51</w:t>
            </w:r>
          </w:p>
        </w:tc>
        <w:tc>
          <w:tcPr>
            <w:tcW w:w="1418" w:type="dxa"/>
          </w:tcPr>
          <w:p w14:paraId="46BFDD4F" w14:textId="2C2244E3"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8/2014</w:t>
            </w:r>
          </w:p>
        </w:tc>
        <w:tc>
          <w:tcPr>
            <w:tcW w:w="3968" w:type="dxa"/>
          </w:tcPr>
          <w:p w14:paraId="499A00CE" w14:textId="0C9E7FD1" w:rsidR="001E6E10" w:rsidRPr="00407B47" w:rsidRDefault="00FB1C46" w:rsidP="00407B47">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29167B5D" w14:textId="77777777" w:rsidTr="008E70CD">
        <w:tc>
          <w:tcPr>
            <w:tcW w:w="675" w:type="dxa"/>
          </w:tcPr>
          <w:p w14:paraId="75987B9E" w14:textId="77777777" w:rsidR="001E6E10" w:rsidRPr="00407B47" w:rsidRDefault="001E6E10" w:rsidP="00ED3785">
            <w:pPr>
              <w:pStyle w:val="ListParagraph"/>
              <w:numPr>
                <w:ilvl w:val="0"/>
                <w:numId w:val="8"/>
              </w:numPr>
              <w:rPr>
                <w:rFonts w:ascii="Arial" w:hAnsi="Arial" w:cs="Arial"/>
              </w:rPr>
            </w:pPr>
          </w:p>
        </w:tc>
        <w:tc>
          <w:tcPr>
            <w:tcW w:w="5387" w:type="dxa"/>
          </w:tcPr>
          <w:p w14:paraId="75CB4EF6" w14:textId="5090BFFC" w:rsidR="002D339C" w:rsidRPr="00407B47" w:rsidRDefault="001E6E10" w:rsidP="00407B47">
            <w:pPr>
              <w:rPr>
                <w:rFonts w:ascii="Arial" w:hAnsi="Arial" w:cs="Arial"/>
              </w:rPr>
            </w:pPr>
            <w:r w:rsidRPr="00407B47">
              <w:rPr>
                <w:rFonts w:ascii="Arial" w:hAnsi="Arial" w:cs="Arial"/>
              </w:rPr>
              <w:t xml:space="preserve">Draft Amendment of Regulation 26 and new Table V of Fifth A Schedule  Food Regulations 1985 : Added Nutrient (7 </w:t>
            </w:r>
            <w:r w:rsidR="00244391">
              <w:rPr>
                <w:rFonts w:ascii="Arial" w:hAnsi="Arial" w:cs="Arial"/>
              </w:rPr>
              <w:t xml:space="preserve">pages in </w:t>
            </w:r>
            <w:r w:rsidRPr="00407B47">
              <w:rPr>
                <w:rFonts w:ascii="Arial" w:hAnsi="Arial" w:cs="Arial"/>
              </w:rPr>
              <w:t>English)</w:t>
            </w:r>
          </w:p>
        </w:tc>
        <w:tc>
          <w:tcPr>
            <w:tcW w:w="2977" w:type="dxa"/>
          </w:tcPr>
          <w:p w14:paraId="13A1293C" w14:textId="6E9057F7" w:rsidR="001E6E10" w:rsidRPr="00407B47" w:rsidRDefault="001E6E10" w:rsidP="00407B47">
            <w:pPr>
              <w:rPr>
                <w:rFonts w:ascii="Arial" w:hAnsi="Arial" w:cs="Arial"/>
              </w:rPr>
            </w:pPr>
            <w:r w:rsidRPr="00407B47">
              <w:rPr>
                <w:rFonts w:ascii="Arial" w:hAnsi="Arial" w:cs="Arial"/>
              </w:rPr>
              <w:t>G/TBT/N/MYS/52</w:t>
            </w:r>
          </w:p>
        </w:tc>
        <w:tc>
          <w:tcPr>
            <w:tcW w:w="1418" w:type="dxa"/>
          </w:tcPr>
          <w:p w14:paraId="28B78BA2" w14:textId="39B9911B" w:rsidR="001E6E10" w:rsidRPr="00407B47" w:rsidRDefault="001E6E10" w:rsidP="00407B47">
            <w:pPr>
              <w:rPr>
                <w:rFonts w:ascii="Arial" w:hAnsi="Arial" w:cs="Arial"/>
              </w:rPr>
            </w:pPr>
            <w:r w:rsidRPr="00407B47">
              <w:rPr>
                <w:rFonts w:ascii="Arial" w:hAnsi="Arial" w:cs="Arial"/>
              </w:rPr>
              <w:t>25/</w:t>
            </w:r>
            <w:r w:rsidR="002D339C">
              <w:rPr>
                <w:rFonts w:ascii="Arial" w:hAnsi="Arial" w:cs="Arial"/>
              </w:rPr>
              <w:t>0</w:t>
            </w:r>
            <w:r w:rsidRPr="00407B47">
              <w:rPr>
                <w:rFonts w:ascii="Arial" w:hAnsi="Arial" w:cs="Arial"/>
              </w:rPr>
              <w:t>8/2014</w:t>
            </w:r>
          </w:p>
        </w:tc>
        <w:tc>
          <w:tcPr>
            <w:tcW w:w="3968" w:type="dxa"/>
          </w:tcPr>
          <w:p w14:paraId="24749F78" w14:textId="08C04DEA" w:rsidR="001E6E10" w:rsidRPr="00407B47" w:rsidRDefault="00FB1C46" w:rsidP="00FB1C46">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2519DF28" w14:textId="77777777" w:rsidTr="008E70CD">
        <w:tc>
          <w:tcPr>
            <w:tcW w:w="675" w:type="dxa"/>
          </w:tcPr>
          <w:p w14:paraId="5E875E2C" w14:textId="77777777" w:rsidR="001E6E10" w:rsidRPr="00407B47" w:rsidRDefault="001E6E10" w:rsidP="00ED3785">
            <w:pPr>
              <w:pStyle w:val="ListParagraph"/>
              <w:numPr>
                <w:ilvl w:val="0"/>
                <w:numId w:val="8"/>
              </w:numPr>
              <w:rPr>
                <w:rFonts w:ascii="Arial" w:hAnsi="Arial" w:cs="Arial"/>
              </w:rPr>
            </w:pPr>
          </w:p>
        </w:tc>
        <w:tc>
          <w:tcPr>
            <w:tcW w:w="5387" w:type="dxa"/>
          </w:tcPr>
          <w:p w14:paraId="0A34B174" w14:textId="5C21FAC4" w:rsidR="002D339C" w:rsidRPr="00407B47" w:rsidRDefault="001E6E10" w:rsidP="00407B47">
            <w:pPr>
              <w:rPr>
                <w:rFonts w:ascii="Arial" w:hAnsi="Arial" w:cs="Arial"/>
              </w:rPr>
            </w:pPr>
            <w:r w:rsidRPr="00407B47">
              <w:rPr>
                <w:rFonts w:ascii="Arial" w:hAnsi="Arial" w:cs="Arial"/>
              </w:rPr>
              <w:t>Draft Amendment of the Twelfth A Schedule  Food Regulations 1985: Probiotic Cultures</w:t>
            </w:r>
          </w:p>
        </w:tc>
        <w:tc>
          <w:tcPr>
            <w:tcW w:w="2977" w:type="dxa"/>
          </w:tcPr>
          <w:p w14:paraId="22885F19" w14:textId="328B915F" w:rsidR="001E6E10" w:rsidRPr="00407B47" w:rsidRDefault="001E6E10" w:rsidP="00407B47">
            <w:pPr>
              <w:rPr>
                <w:rFonts w:ascii="Arial" w:hAnsi="Arial" w:cs="Arial"/>
              </w:rPr>
            </w:pPr>
            <w:r w:rsidRPr="00407B47">
              <w:rPr>
                <w:rFonts w:ascii="Arial" w:hAnsi="Arial" w:cs="Arial"/>
              </w:rPr>
              <w:t>G/SPS/N/MYS/33</w:t>
            </w:r>
          </w:p>
        </w:tc>
        <w:tc>
          <w:tcPr>
            <w:tcW w:w="1418" w:type="dxa"/>
          </w:tcPr>
          <w:p w14:paraId="64B4FF26" w14:textId="39D0806C" w:rsidR="001E6E10" w:rsidRPr="00407B47" w:rsidRDefault="001E6E10" w:rsidP="00407B47">
            <w:pPr>
              <w:rPr>
                <w:rFonts w:ascii="Arial" w:hAnsi="Arial" w:cs="Arial"/>
              </w:rPr>
            </w:pPr>
            <w:r w:rsidRPr="00407B47">
              <w:rPr>
                <w:rFonts w:ascii="Arial" w:hAnsi="Arial" w:cs="Arial"/>
              </w:rPr>
              <w:t>2/10/2014</w:t>
            </w:r>
          </w:p>
        </w:tc>
        <w:tc>
          <w:tcPr>
            <w:tcW w:w="3968" w:type="dxa"/>
          </w:tcPr>
          <w:p w14:paraId="0EAD3012" w14:textId="02C6F758" w:rsidR="001E6E10" w:rsidRPr="00407B47" w:rsidRDefault="001E6E10" w:rsidP="00407B47">
            <w:pPr>
              <w:rPr>
                <w:rFonts w:ascii="Arial" w:hAnsi="Arial" w:cs="Arial"/>
              </w:rPr>
            </w:pPr>
            <w:r w:rsidRPr="00407B47">
              <w:rPr>
                <w:rFonts w:ascii="Arial" w:hAnsi="Arial" w:cs="Arial"/>
              </w:rPr>
              <w:t>Food safety</w:t>
            </w:r>
          </w:p>
        </w:tc>
      </w:tr>
      <w:tr w:rsidR="001E6E10" w:rsidRPr="00407B47" w14:paraId="548011AF" w14:textId="77777777" w:rsidTr="008E70CD">
        <w:tc>
          <w:tcPr>
            <w:tcW w:w="675" w:type="dxa"/>
          </w:tcPr>
          <w:p w14:paraId="6C92D958" w14:textId="77777777" w:rsidR="001E6E10" w:rsidRPr="00407B47" w:rsidRDefault="001E6E10" w:rsidP="00ED3785">
            <w:pPr>
              <w:pStyle w:val="ListParagraph"/>
              <w:numPr>
                <w:ilvl w:val="0"/>
                <w:numId w:val="8"/>
              </w:numPr>
              <w:rPr>
                <w:rFonts w:ascii="Arial" w:hAnsi="Arial" w:cs="Arial"/>
              </w:rPr>
            </w:pPr>
          </w:p>
        </w:tc>
        <w:tc>
          <w:tcPr>
            <w:tcW w:w="5387" w:type="dxa"/>
          </w:tcPr>
          <w:p w14:paraId="58A900AD" w14:textId="1E9E1157" w:rsidR="002D339C" w:rsidRPr="00407B47" w:rsidRDefault="001E6E10" w:rsidP="00407B47">
            <w:pPr>
              <w:rPr>
                <w:rFonts w:ascii="Arial" w:hAnsi="Arial" w:cs="Arial"/>
              </w:rPr>
            </w:pPr>
            <w:r w:rsidRPr="00407B47">
              <w:rPr>
                <w:rFonts w:ascii="Arial" w:hAnsi="Arial" w:cs="Arial"/>
              </w:rPr>
              <w:t>Trade Descriptions (Marking of Replacement Brake L</w:t>
            </w:r>
            <w:r w:rsidR="00244391">
              <w:rPr>
                <w:rFonts w:ascii="Arial" w:hAnsi="Arial" w:cs="Arial"/>
              </w:rPr>
              <w:t>in</w:t>
            </w:r>
            <w:r w:rsidRPr="00407B47">
              <w:rPr>
                <w:rFonts w:ascii="Arial" w:hAnsi="Arial" w:cs="Arial"/>
              </w:rPr>
              <w:t>g Assemblies) Order 2014.</w:t>
            </w:r>
          </w:p>
        </w:tc>
        <w:tc>
          <w:tcPr>
            <w:tcW w:w="2977" w:type="dxa"/>
          </w:tcPr>
          <w:p w14:paraId="668BC27D" w14:textId="2F54C00E" w:rsidR="001E6E10" w:rsidRPr="00407B47" w:rsidRDefault="001E6E10" w:rsidP="00407B47">
            <w:pPr>
              <w:rPr>
                <w:rFonts w:ascii="Arial" w:hAnsi="Arial" w:cs="Arial"/>
              </w:rPr>
            </w:pPr>
            <w:r w:rsidRPr="00407B47">
              <w:rPr>
                <w:rFonts w:ascii="Arial" w:hAnsi="Arial" w:cs="Arial"/>
              </w:rPr>
              <w:t>G/TBT/N/MYS/36/Rev.1</w:t>
            </w:r>
          </w:p>
        </w:tc>
        <w:tc>
          <w:tcPr>
            <w:tcW w:w="1418" w:type="dxa"/>
          </w:tcPr>
          <w:p w14:paraId="1AB126DB" w14:textId="0EDB8E06" w:rsidR="001E6E10" w:rsidRPr="00407B47" w:rsidRDefault="001E6E10" w:rsidP="00407B47">
            <w:pPr>
              <w:rPr>
                <w:rFonts w:ascii="Arial" w:hAnsi="Arial" w:cs="Arial"/>
              </w:rPr>
            </w:pPr>
            <w:r w:rsidRPr="00407B47">
              <w:rPr>
                <w:rFonts w:ascii="Arial" w:hAnsi="Arial" w:cs="Arial"/>
              </w:rPr>
              <w:t>24/10/2014</w:t>
            </w:r>
          </w:p>
        </w:tc>
        <w:tc>
          <w:tcPr>
            <w:tcW w:w="3968" w:type="dxa"/>
          </w:tcPr>
          <w:p w14:paraId="192C5330" w14:textId="08686F81"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23D21DFF" w14:textId="77777777" w:rsidTr="008E70CD">
        <w:tc>
          <w:tcPr>
            <w:tcW w:w="675" w:type="dxa"/>
          </w:tcPr>
          <w:p w14:paraId="503337B9" w14:textId="77777777" w:rsidR="001E6E10" w:rsidRPr="00407B47" w:rsidRDefault="001E6E10" w:rsidP="00ED3785">
            <w:pPr>
              <w:pStyle w:val="ListParagraph"/>
              <w:numPr>
                <w:ilvl w:val="0"/>
                <w:numId w:val="8"/>
              </w:numPr>
              <w:rPr>
                <w:rFonts w:ascii="Arial" w:hAnsi="Arial" w:cs="Arial"/>
              </w:rPr>
            </w:pPr>
          </w:p>
        </w:tc>
        <w:tc>
          <w:tcPr>
            <w:tcW w:w="5387" w:type="dxa"/>
          </w:tcPr>
          <w:p w14:paraId="57ED832E" w14:textId="77777777" w:rsidR="001E6E10" w:rsidRPr="00407B47" w:rsidRDefault="001E6E10" w:rsidP="00407B47">
            <w:pPr>
              <w:rPr>
                <w:rFonts w:ascii="Arial" w:hAnsi="Arial" w:cs="Arial"/>
              </w:rPr>
            </w:pPr>
          </w:p>
        </w:tc>
        <w:tc>
          <w:tcPr>
            <w:tcW w:w="2977" w:type="dxa"/>
          </w:tcPr>
          <w:p w14:paraId="4DCE66C8" w14:textId="4ECD3BAA" w:rsidR="002D339C" w:rsidRPr="00407B47" w:rsidRDefault="001E6E10" w:rsidP="00407B47">
            <w:pPr>
              <w:rPr>
                <w:rFonts w:ascii="Arial" w:hAnsi="Arial" w:cs="Arial"/>
              </w:rPr>
            </w:pPr>
            <w:r w:rsidRPr="00407B47">
              <w:rPr>
                <w:rFonts w:ascii="Arial" w:hAnsi="Arial" w:cs="Arial"/>
              </w:rPr>
              <w:t>G/TBT/N/MYS/38/Rev.1/Corr.1</w:t>
            </w:r>
          </w:p>
        </w:tc>
        <w:tc>
          <w:tcPr>
            <w:tcW w:w="1418" w:type="dxa"/>
          </w:tcPr>
          <w:p w14:paraId="0249F627" w14:textId="17E4270B" w:rsidR="001E6E10" w:rsidRPr="00407B47" w:rsidRDefault="001E6E10" w:rsidP="00407B47">
            <w:pPr>
              <w:rPr>
                <w:rFonts w:ascii="Arial" w:hAnsi="Arial" w:cs="Arial"/>
              </w:rPr>
            </w:pPr>
            <w:r w:rsidRPr="00407B47">
              <w:rPr>
                <w:rFonts w:ascii="Arial" w:hAnsi="Arial" w:cs="Arial"/>
              </w:rPr>
              <w:t>24/10/2014</w:t>
            </w:r>
          </w:p>
        </w:tc>
        <w:tc>
          <w:tcPr>
            <w:tcW w:w="3968" w:type="dxa"/>
          </w:tcPr>
          <w:p w14:paraId="6A74F46E" w14:textId="77777777" w:rsidR="001E6E10" w:rsidRPr="00407B47" w:rsidRDefault="001E6E10" w:rsidP="00407B47">
            <w:pPr>
              <w:rPr>
                <w:rFonts w:ascii="Arial" w:hAnsi="Arial" w:cs="Arial"/>
              </w:rPr>
            </w:pPr>
          </w:p>
        </w:tc>
      </w:tr>
      <w:tr w:rsidR="001E6E10" w:rsidRPr="00407B47" w14:paraId="512197ED" w14:textId="77777777" w:rsidTr="008E70CD">
        <w:tc>
          <w:tcPr>
            <w:tcW w:w="675" w:type="dxa"/>
          </w:tcPr>
          <w:p w14:paraId="4ED577AF" w14:textId="77777777" w:rsidR="001E6E10" w:rsidRPr="00407B47" w:rsidRDefault="001E6E10" w:rsidP="00ED3785">
            <w:pPr>
              <w:pStyle w:val="ListParagraph"/>
              <w:numPr>
                <w:ilvl w:val="0"/>
                <w:numId w:val="8"/>
              </w:numPr>
              <w:rPr>
                <w:rFonts w:ascii="Arial" w:hAnsi="Arial" w:cs="Arial"/>
              </w:rPr>
            </w:pPr>
          </w:p>
        </w:tc>
        <w:tc>
          <w:tcPr>
            <w:tcW w:w="5387" w:type="dxa"/>
          </w:tcPr>
          <w:p w14:paraId="6E5D4951" w14:textId="7DAC29E9" w:rsidR="001E6E10" w:rsidRPr="00407B47" w:rsidRDefault="001E6E10" w:rsidP="00407B47">
            <w:pPr>
              <w:rPr>
                <w:rFonts w:ascii="Arial" w:hAnsi="Arial" w:cs="Arial"/>
              </w:rPr>
            </w:pPr>
            <w:r w:rsidRPr="00407B47">
              <w:rPr>
                <w:rFonts w:ascii="Arial" w:hAnsi="Arial" w:cs="Arial"/>
              </w:rPr>
              <w:t xml:space="preserve">Road Transport Act 1987  Motor Vehicles (Construction and Use) (Amendment) Rules 2011  P.U (A) 409 (15 </w:t>
            </w:r>
            <w:r w:rsidR="00244391">
              <w:rPr>
                <w:rFonts w:ascii="Arial" w:hAnsi="Arial" w:cs="Arial"/>
              </w:rPr>
              <w:t xml:space="preserve">pages in </w:t>
            </w:r>
            <w:r w:rsidRPr="00407B47">
              <w:rPr>
                <w:rFonts w:ascii="Arial" w:hAnsi="Arial" w:cs="Arial"/>
              </w:rPr>
              <w:t>Malay and English)</w:t>
            </w:r>
          </w:p>
        </w:tc>
        <w:tc>
          <w:tcPr>
            <w:tcW w:w="2977" w:type="dxa"/>
          </w:tcPr>
          <w:p w14:paraId="0BD292FA" w14:textId="21A72D5A" w:rsidR="001E6E10" w:rsidRPr="00407B47" w:rsidRDefault="001E6E10" w:rsidP="00407B47">
            <w:pPr>
              <w:rPr>
                <w:rFonts w:ascii="Arial" w:hAnsi="Arial" w:cs="Arial"/>
              </w:rPr>
            </w:pPr>
            <w:r w:rsidRPr="00407B47">
              <w:rPr>
                <w:rFonts w:ascii="Arial" w:hAnsi="Arial" w:cs="Arial"/>
              </w:rPr>
              <w:t>G/TBT/N/MYS/53</w:t>
            </w:r>
          </w:p>
        </w:tc>
        <w:tc>
          <w:tcPr>
            <w:tcW w:w="1418" w:type="dxa"/>
          </w:tcPr>
          <w:p w14:paraId="285D3FB0" w14:textId="735763DD"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2/2015</w:t>
            </w:r>
          </w:p>
        </w:tc>
        <w:tc>
          <w:tcPr>
            <w:tcW w:w="3968" w:type="dxa"/>
          </w:tcPr>
          <w:p w14:paraId="1C6105A0" w14:textId="0F50B48A" w:rsidR="001E6E10" w:rsidRPr="00407B47" w:rsidRDefault="001E6E10" w:rsidP="00ED3785">
            <w:pPr>
              <w:rPr>
                <w:rFonts w:ascii="Arial" w:hAnsi="Arial" w:cs="Arial"/>
              </w:rPr>
            </w:pPr>
            <w:r w:rsidRPr="00407B47">
              <w:rPr>
                <w:rFonts w:ascii="Arial" w:hAnsi="Arial" w:cs="Arial"/>
              </w:rPr>
              <w:t>Prevention of d</w:t>
            </w:r>
            <w:r w:rsidR="00FB1C46">
              <w:rPr>
                <w:rFonts w:ascii="Arial" w:hAnsi="Arial" w:cs="Arial"/>
              </w:rPr>
              <w:t xml:space="preserve">eceptive practices and consumer; </w:t>
            </w:r>
            <w:r w:rsidR="00ED3785">
              <w:rPr>
                <w:rFonts w:ascii="Arial" w:hAnsi="Arial" w:cs="Arial"/>
              </w:rPr>
              <w:t>Protection of human health or safety</w:t>
            </w:r>
          </w:p>
        </w:tc>
      </w:tr>
      <w:tr w:rsidR="001E6E10" w:rsidRPr="00407B47" w14:paraId="4E5D507E" w14:textId="77777777" w:rsidTr="008E70CD">
        <w:tc>
          <w:tcPr>
            <w:tcW w:w="675" w:type="dxa"/>
          </w:tcPr>
          <w:p w14:paraId="10CE3FE9" w14:textId="77777777" w:rsidR="001E6E10" w:rsidRPr="00407B47" w:rsidRDefault="001E6E10" w:rsidP="00ED3785">
            <w:pPr>
              <w:pStyle w:val="ListParagraph"/>
              <w:numPr>
                <w:ilvl w:val="0"/>
                <w:numId w:val="8"/>
              </w:numPr>
              <w:rPr>
                <w:rFonts w:ascii="Arial" w:hAnsi="Arial" w:cs="Arial"/>
              </w:rPr>
            </w:pPr>
          </w:p>
        </w:tc>
        <w:tc>
          <w:tcPr>
            <w:tcW w:w="5387" w:type="dxa"/>
          </w:tcPr>
          <w:p w14:paraId="537674D5" w14:textId="74979707" w:rsidR="001E6E10" w:rsidRPr="00407B47" w:rsidRDefault="001E6E10" w:rsidP="00407B47">
            <w:pPr>
              <w:rPr>
                <w:rFonts w:ascii="Arial" w:hAnsi="Arial" w:cs="Arial"/>
              </w:rPr>
            </w:pPr>
            <w:r w:rsidRPr="00407B47">
              <w:rPr>
                <w:rFonts w:ascii="Arial" w:hAnsi="Arial" w:cs="Arial"/>
              </w:rPr>
              <w:t xml:space="preserve">Road Transport Act 1987  Motor Vehicles (Construction and Use) (Amendment) Rules 2013  P.U. (A) 96 (11 </w:t>
            </w:r>
            <w:r w:rsidR="00244391">
              <w:rPr>
                <w:rFonts w:ascii="Arial" w:hAnsi="Arial" w:cs="Arial"/>
              </w:rPr>
              <w:t xml:space="preserve">pages in </w:t>
            </w:r>
            <w:r w:rsidRPr="00407B47">
              <w:rPr>
                <w:rFonts w:ascii="Arial" w:hAnsi="Arial" w:cs="Arial"/>
              </w:rPr>
              <w:t>Malay and English)</w:t>
            </w:r>
          </w:p>
        </w:tc>
        <w:tc>
          <w:tcPr>
            <w:tcW w:w="2977" w:type="dxa"/>
          </w:tcPr>
          <w:p w14:paraId="026CE926" w14:textId="25839370" w:rsidR="001E6E10" w:rsidRPr="00407B47" w:rsidRDefault="001E6E10" w:rsidP="00407B47">
            <w:pPr>
              <w:rPr>
                <w:rFonts w:ascii="Arial" w:hAnsi="Arial" w:cs="Arial"/>
              </w:rPr>
            </w:pPr>
            <w:r w:rsidRPr="00407B47">
              <w:rPr>
                <w:rFonts w:ascii="Arial" w:hAnsi="Arial" w:cs="Arial"/>
              </w:rPr>
              <w:t>G/TBT/N/MYS/54</w:t>
            </w:r>
          </w:p>
        </w:tc>
        <w:tc>
          <w:tcPr>
            <w:tcW w:w="1418" w:type="dxa"/>
          </w:tcPr>
          <w:p w14:paraId="2738FB26" w14:textId="7FBD9902" w:rsidR="001E6E10" w:rsidRPr="00407B47" w:rsidRDefault="002D339C" w:rsidP="002D339C">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2/2015</w:t>
            </w:r>
          </w:p>
        </w:tc>
        <w:tc>
          <w:tcPr>
            <w:tcW w:w="3968" w:type="dxa"/>
          </w:tcPr>
          <w:p w14:paraId="500797F4" w14:textId="395FE231" w:rsidR="001E6E10" w:rsidRPr="00407B47" w:rsidRDefault="001E6E10" w:rsidP="00ED3785">
            <w:pPr>
              <w:rPr>
                <w:rFonts w:ascii="Arial" w:hAnsi="Arial" w:cs="Arial"/>
              </w:rPr>
            </w:pPr>
            <w:r w:rsidRPr="00407B47">
              <w:rPr>
                <w:rFonts w:ascii="Arial" w:hAnsi="Arial" w:cs="Arial"/>
              </w:rPr>
              <w:t>Prevention of d</w:t>
            </w:r>
            <w:r w:rsidR="00FB1C46">
              <w:rPr>
                <w:rFonts w:ascii="Arial" w:hAnsi="Arial" w:cs="Arial"/>
              </w:rPr>
              <w:t xml:space="preserve">eceptive practices and consumer; </w:t>
            </w:r>
            <w:r w:rsidR="00ED3785">
              <w:rPr>
                <w:rFonts w:ascii="Arial" w:hAnsi="Arial" w:cs="Arial"/>
              </w:rPr>
              <w:t>Protection of human health or safety</w:t>
            </w:r>
          </w:p>
        </w:tc>
      </w:tr>
      <w:tr w:rsidR="001E6E10" w:rsidRPr="00407B47" w14:paraId="653417F6" w14:textId="77777777" w:rsidTr="008E70CD">
        <w:tc>
          <w:tcPr>
            <w:tcW w:w="675" w:type="dxa"/>
          </w:tcPr>
          <w:p w14:paraId="6CE5DE58" w14:textId="77777777" w:rsidR="001E6E10" w:rsidRPr="00407B47" w:rsidRDefault="001E6E10" w:rsidP="00ED3785">
            <w:pPr>
              <w:pStyle w:val="ListParagraph"/>
              <w:numPr>
                <w:ilvl w:val="0"/>
                <w:numId w:val="8"/>
              </w:numPr>
              <w:rPr>
                <w:rFonts w:ascii="Arial" w:hAnsi="Arial" w:cs="Arial"/>
              </w:rPr>
            </w:pPr>
          </w:p>
        </w:tc>
        <w:tc>
          <w:tcPr>
            <w:tcW w:w="5387" w:type="dxa"/>
          </w:tcPr>
          <w:p w14:paraId="498FB760" w14:textId="783FED8C" w:rsidR="002D339C" w:rsidRPr="00407B47" w:rsidRDefault="00ED3785" w:rsidP="00407B47">
            <w:pPr>
              <w:rPr>
                <w:rFonts w:ascii="Arial" w:hAnsi="Arial" w:cs="Arial"/>
              </w:rPr>
            </w:pPr>
            <w:r>
              <w:rPr>
                <w:rFonts w:ascii="Arial" w:hAnsi="Arial" w:cs="Arial"/>
              </w:rPr>
              <w:t xml:space="preserve">Road Transport Act 1987 </w:t>
            </w:r>
            <w:r w:rsidR="001E6E10" w:rsidRPr="00407B47">
              <w:rPr>
                <w:rFonts w:ascii="Arial" w:hAnsi="Arial" w:cs="Arial"/>
              </w:rPr>
              <w:t xml:space="preserve">Motorcycles (Safety </w:t>
            </w:r>
            <w:r w:rsidR="001E6E10" w:rsidRPr="00407B47">
              <w:rPr>
                <w:rFonts w:ascii="Arial" w:hAnsi="Arial" w:cs="Arial"/>
              </w:rPr>
              <w:lastRenderedPageBreak/>
              <w:t xml:space="preserve">Helmets) (Amendment) Rules 2012   P.U. (A) 100 (3 </w:t>
            </w:r>
            <w:r w:rsidR="00244391">
              <w:rPr>
                <w:rFonts w:ascii="Arial" w:hAnsi="Arial" w:cs="Arial"/>
              </w:rPr>
              <w:t xml:space="preserve">pages in </w:t>
            </w:r>
            <w:r w:rsidR="001E6E10" w:rsidRPr="00407B47">
              <w:rPr>
                <w:rFonts w:ascii="Arial" w:hAnsi="Arial" w:cs="Arial"/>
              </w:rPr>
              <w:t>Malay and English).</w:t>
            </w:r>
          </w:p>
        </w:tc>
        <w:tc>
          <w:tcPr>
            <w:tcW w:w="2977" w:type="dxa"/>
          </w:tcPr>
          <w:p w14:paraId="297ABCD0" w14:textId="43BBFCF0" w:rsidR="001E6E10" w:rsidRPr="00407B47" w:rsidRDefault="001E6E10" w:rsidP="00407B47">
            <w:pPr>
              <w:rPr>
                <w:rFonts w:ascii="Arial" w:hAnsi="Arial" w:cs="Arial"/>
              </w:rPr>
            </w:pPr>
            <w:r w:rsidRPr="00407B47">
              <w:rPr>
                <w:rFonts w:ascii="Arial" w:hAnsi="Arial" w:cs="Arial"/>
              </w:rPr>
              <w:lastRenderedPageBreak/>
              <w:t>G/TBT/N/MYS/55</w:t>
            </w:r>
          </w:p>
        </w:tc>
        <w:tc>
          <w:tcPr>
            <w:tcW w:w="1418" w:type="dxa"/>
          </w:tcPr>
          <w:p w14:paraId="64AA305B" w14:textId="53C368C8"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2/2015</w:t>
            </w:r>
          </w:p>
        </w:tc>
        <w:tc>
          <w:tcPr>
            <w:tcW w:w="3968" w:type="dxa"/>
          </w:tcPr>
          <w:p w14:paraId="700E071F" w14:textId="77777777" w:rsidR="001E6E10" w:rsidRPr="00407B47" w:rsidRDefault="001E6E10" w:rsidP="00407B47">
            <w:pPr>
              <w:rPr>
                <w:rFonts w:ascii="Arial" w:hAnsi="Arial" w:cs="Arial"/>
              </w:rPr>
            </w:pPr>
          </w:p>
        </w:tc>
      </w:tr>
      <w:tr w:rsidR="001E6E10" w:rsidRPr="00407B47" w14:paraId="2DE46B40" w14:textId="77777777" w:rsidTr="008E70CD">
        <w:tc>
          <w:tcPr>
            <w:tcW w:w="675" w:type="dxa"/>
          </w:tcPr>
          <w:p w14:paraId="1A882132" w14:textId="77777777" w:rsidR="001E6E10" w:rsidRPr="00407B47" w:rsidRDefault="001E6E10" w:rsidP="00ED3785">
            <w:pPr>
              <w:pStyle w:val="ListParagraph"/>
              <w:numPr>
                <w:ilvl w:val="0"/>
                <w:numId w:val="8"/>
              </w:numPr>
              <w:rPr>
                <w:rFonts w:ascii="Arial" w:hAnsi="Arial" w:cs="Arial"/>
              </w:rPr>
            </w:pPr>
          </w:p>
        </w:tc>
        <w:tc>
          <w:tcPr>
            <w:tcW w:w="5387" w:type="dxa"/>
          </w:tcPr>
          <w:p w14:paraId="736E330F" w14:textId="47890A79" w:rsidR="002D339C" w:rsidRPr="00407B47" w:rsidRDefault="001E6E10" w:rsidP="00407B47">
            <w:pPr>
              <w:rPr>
                <w:rFonts w:ascii="Arial" w:hAnsi="Arial" w:cs="Arial"/>
              </w:rPr>
            </w:pPr>
            <w:r w:rsidRPr="00407B47">
              <w:rPr>
                <w:rFonts w:ascii="Arial" w:hAnsi="Arial" w:cs="Arial"/>
              </w:rPr>
              <w:t>New Regulation 27B  Food Regulations 1985:  Plastic Materials and Articles</w:t>
            </w:r>
          </w:p>
        </w:tc>
        <w:tc>
          <w:tcPr>
            <w:tcW w:w="2977" w:type="dxa"/>
          </w:tcPr>
          <w:p w14:paraId="65A9B39E" w14:textId="1DE36772" w:rsidR="001E6E10" w:rsidRPr="00407B47" w:rsidRDefault="001E6E10" w:rsidP="00407B47">
            <w:pPr>
              <w:rPr>
                <w:rFonts w:ascii="Arial" w:hAnsi="Arial" w:cs="Arial"/>
              </w:rPr>
            </w:pPr>
            <w:r w:rsidRPr="00407B47">
              <w:rPr>
                <w:rFonts w:ascii="Arial" w:hAnsi="Arial" w:cs="Arial"/>
              </w:rPr>
              <w:t>G/SPS/N/MYS/34</w:t>
            </w:r>
          </w:p>
        </w:tc>
        <w:tc>
          <w:tcPr>
            <w:tcW w:w="1418" w:type="dxa"/>
          </w:tcPr>
          <w:p w14:paraId="3A5CA744" w14:textId="0A9799F9" w:rsidR="001E6E10" w:rsidRPr="00407B47" w:rsidRDefault="001E6E10" w:rsidP="00407B47">
            <w:pPr>
              <w:rPr>
                <w:rFonts w:ascii="Arial" w:hAnsi="Arial" w:cs="Arial"/>
              </w:rPr>
            </w:pPr>
            <w:r w:rsidRPr="00407B47">
              <w:rPr>
                <w:rFonts w:ascii="Arial" w:hAnsi="Arial" w:cs="Arial"/>
              </w:rPr>
              <w:t>17/</w:t>
            </w:r>
            <w:r w:rsidR="002D339C">
              <w:rPr>
                <w:rFonts w:ascii="Arial" w:hAnsi="Arial" w:cs="Arial"/>
              </w:rPr>
              <w:t>0</w:t>
            </w:r>
            <w:r w:rsidRPr="00407B47">
              <w:rPr>
                <w:rFonts w:ascii="Arial" w:hAnsi="Arial" w:cs="Arial"/>
              </w:rPr>
              <w:t>3/2015</w:t>
            </w:r>
          </w:p>
        </w:tc>
        <w:tc>
          <w:tcPr>
            <w:tcW w:w="3968" w:type="dxa"/>
          </w:tcPr>
          <w:p w14:paraId="0F89A0A4" w14:textId="747A18EF" w:rsidR="001E6E10" w:rsidRPr="00407B47" w:rsidRDefault="001E6E10" w:rsidP="00407B47">
            <w:pPr>
              <w:rPr>
                <w:rFonts w:ascii="Arial" w:hAnsi="Arial" w:cs="Arial"/>
              </w:rPr>
            </w:pPr>
            <w:r w:rsidRPr="00407B47">
              <w:rPr>
                <w:rFonts w:ascii="Arial" w:hAnsi="Arial" w:cs="Arial"/>
              </w:rPr>
              <w:t>Food safety</w:t>
            </w:r>
          </w:p>
        </w:tc>
      </w:tr>
      <w:tr w:rsidR="001E6E10" w:rsidRPr="00407B47" w14:paraId="59AF6122" w14:textId="77777777" w:rsidTr="008E70CD">
        <w:tc>
          <w:tcPr>
            <w:tcW w:w="675" w:type="dxa"/>
          </w:tcPr>
          <w:p w14:paraId="2EF34E84" w14:textId="77777777" w:rsidR="001E6E10" w:rsidRPr="00407B47" w:rsidRDefault="001E6E10" w:rsidP="00ED3785">
            <w:pPr>
              <w:pStyle w:val="ListParagraph"/>
              <w:numPr>
                <w:ilvl w:val="0"/>
                <w:numId w:val="8"/>
              </w:numPr>
              <w:rPr>
                <w:rFonts w:ascii="Arial" w:hAnsi="Arial" w:cs="Arial"/>
              </w:rPr>
            </w:pPr>
          </w:p>
        </w:tc>
        <w:tc>
          <w:tcPr>
            <w:tcW w:w="5387" w:type="dxa"/>
          </w:tcPr>
          <w:p w14:paraId="4717F6BE" w14:textId="34A01A13" w:rsidR="009E1A1F" w:rsidRPr="00407B47" w:rsidRDefault="001E6E10" w:rsidP="00ED3785">
            <w:pPr>
              <w:rPr>
                <w:rFonts w:ascii="Arial" w:hAnsi="Arial" w:cs="Arial"/>
              </w:rPr>
            </w:pPr>
            <w:r w:rsidRPr="00407B47">
              <w:rPr>
                <w:rFonts w:ascii="Arial" w:hAnsi="Arial" w:cs="Arial"/>
              </w:rPr>
              <w:t xml:space="preserve">Draft Amendment to Regulation 178A (Edible </w:t>
            </w:r>
            <w:r w:rsidR="00ED3785" w:rsidRPr="00407B47">
              <w:rPr>
                <w:rFonts w:ascii="Arial" w:hAnsi="Arial" w:cs="Arial"/>
              </w:rPr>
              <w:t>bird nest</w:t>
            </w:r>
            <w:r w:rsidRPr="00407B47">
              <w:rPr>
                <w:rFonts w:ascii="Arial" w:hAnsi="Arial" w:cs="Arial"/>
              </w:rPr>
              <w:t>)  Food Regulations 1985</w:t>
            </w:r>
          </w:p>
        </w:tc>
        <w:tc>
          <w:tcPr>
            <w:tcW w:w="2977" w:type="dxa"/>
          </w:tcPr>
          <w:p w14:paraId="7D61BA3A" w14:textId="3804353D" w:rsidR="001E6E10" w:rsidRPr="00407B47" w:rsidRDefault="001E6E10" w:rsidP="00407B47">
            <w:pPr>
              <w:rPr>
                <w:rFonts w:ascii="Arial" w:hAnsi="Arial" w:cs="Arial"/>
              </w:rPr>
            </w:pPr>
            <w:r w:rsidRPr="00407B47">
              <w:rPr>
                <w:rFonts w:ascii="Arial" w:hAnsi="Arial" w:cs="Arial"/>
              </w:rPr>
              <w:t>G/SPS/N/MYS/35</w:t>
            </w:r>
          </w:p>
        </w:tc>
        <w:tc>
          <w:tcPr>
            <w:tcW w:w="1418" w:type="dxa"/>
          </w:tcPr>
          <w:p w14:paraId="29322FCB" w14:textId="74FAACB6" w:rsidR="001E6E10" w:rsidRPr="00407B47" w:rsidRDefault="001E6E10" w:rsidP="00407B47">
            <w:pPr>
              <w:rPr>
                <w:rFonts w:ascii="Arial" w:hAnsi="Arial" w:cs="Arial"/>
              </w:rPr>
            </w:pPr>
            <w:r w:rsidRPr="00407B47">
              <w:rPr>
                <w:rFonts w:ascii="Arial" w:hAnsi="Arial" w:cs="Arial"/>
              </w:rPr>
              <w:t>17/</w:t>
            </w:r>
            <w:r w:rsidR="002D339C">
              <w:rPr>
                <w:rFonts w:ascii="Arial" w:hAnsi="Arial" w:cs="Arial"/>
              </w:rPr>
              <w:t>0</w:t>
            </w:r>
            <w:r w:rsidRPr="00407B47">
              <w:rPr>
                <w:rFonts w:ascii="Arial" w:hAnsi="Arial" w:cs="Arial"/>
              </w:rPr>
              <w:t>3/2015</w:t>
            </w:r>
          </w:p>
        </w:tc>
        <w:tc>
          <w:tcPr>
            <w:tcW w:w="3968" w:type="dxa"/>
          </w:tcPr>
          <w:p w14:paraId="056047CE" w14:textId="0B1B70C1" w:rsidR="001E6E10" w:rsidRPr="00407B47" w:rsidRDefault="001E6E10" w:rsidP="00407B47">
            <w:pPr>
              <w:rPr>
                <w:rFonts w:ascii="Arial" w:hAnsi="Arial" w:cs="Arial"/>
              </w:rPr>
            </w:pPr>
            <w:r w:rsidRPr="00407B47">
              <w:rPr>
                <w:rFonts w:ascii="Arial" w:hAnsi="Arial" w:cs="Arial"/>
              </w:rPr>
              <w:t>Food safety</w:t>
            </w:r>
          </w:p>
        </w:tc>
      </w:tr>
      <w:tr w:rsidR="001E6E10" w:rsidRPr="00407B47" w14:paraId="29766CF0" w14:textId="77777777" w:rsidTr="008E70CD">
        <w:tc>
          <w:tcPr>
            <w:tcW w:w="675" w:type="dxa"/>
          </w:tcPr>
          <w:p w14:paraId="382E3124" w14:textId="77777777" w:rsidR="001E6E10" w:rsidRPr="00407B47" w:rsidRDefault="001E6E10" w:rsidP="00ED3785">
            <w:pPr>
              <w:pStyle w:val="ListParagraph"/>
              <w:numPr>
                <w:ilvl w:val="0"/>
                <w:numId w:val="8"/>
              </w:numPr>
              <w:rPr>
                <w:rFonts w:ascii="Arial" w:hAnsi="Arial" w:cs="Arial"/>
              </w:rPr>
            </w:pPr>
          </w:p>
        </w:tc>
        <w:tc>
          <w:tcPr>
            <w:tcW w:w="5387" w:type="dxa"/>
          </w:tcPr>
          <w:p w14:paraId="5F1FF91C" w14:textId="7D152650" w:rsidR="002D339C" w:rsidRPr="00407B47" w:rsidRDefault="001E6E10" w:rsidP="00407B47">
            <w:pPr>
              <w:rPr>
                <w:rFonts w:ascii="Arial" w:hAnsi="Arial" w:cs="Arial"/>
              </w:rPr>
            </w:pPr>
            <w:r w:rsidRPr="00407B47">
              <w:rPr>
                <w:rFonts w:ascii="Arial" w:hAnsi="Arial" w:cs="Arial"/>
              </w:rPr>
              <w:t xml:space="preserve">Guideline on Certification Mark for Self-Labelling (SL) of Certified Communication Products </w:t>
            </w:r>
            <w:r w:rsidR="00244391">
              <w:rPr>
                <w:rFonts w:ascii="Arial" w:hAnsi="Arial" w:cs="Arial"/>
              </w:rPr>
              <w:t xml:space="preserve">in </w:t>
            </w:r>
            <w:r w:rsidRPr="00407B47">
              <w:rPr>
                <w:rFonts w:ascii="Arial" w:hAnsi="Arial" w:cs="Arial"/>
              </w:rPr>
              <w:t xml:space="preserve">Malaysia (Version 2) (5 </w:t>
            </w:r>
            <w:r w:rsidR="00244391">
              <w:rPr>
                <w:rFonts w:ascii="Arial" w:hAnsi="Arial" w:cs="Arial"/>
              </w:rPr>
              <w:t xml:space="preserve">pages in </w:t>
            </w:r>
            <w:r w:rsidRPr="00407B47">
              <w:rPr>
                <w:rFonts w:ascii="Arial" w:hAnsi="Arial" w:cs="Arial"/>
              </w:rPr>
              <w:t>English)</w:t>
            </w:r>
          </w:p>
        </w:tc>
        <w:tc>
          <w:tcPr>
            <w:tcW w:w="2977" w:type="dxa"/>
          </w:tcPr>
          <w:p w14:paraId="68A48880" w14:textId="147B412D" w:rsidR="001E6E10" w:rsidRPr="00407B47" w:rsidRDefault="001E6E10" w:rsidP="00407B47">
            <w:pPr>
              <w:rPr>
                <w:rFonts w:ascii="Arial" w:hAnsi="Arial" w:cs="Arial"/>
              </w:rPr>
            </w:pPr>
            <w:r w:rsidRPr="00407B47">
              <w:rPr>
                <w:rFonts w:ascii="Arial" w:hAnsi="Arial" w:cs="Arial"/>
              </w:rPr>
              <w:t>G/TBT/N/MYS/56</w:t>
            </w:r>
          </w:p>
        </w:tc>
        <w:tc>
          <w:tcPr>
            <w:tcW w:w="1418" w:type="dxa"/>
          </w:tcPr>
          <w:p w14:paraId="0B1594D5" w14:textId="4FC0B85A" w:rsidR="001E6E10" w:rsidRPr="00407B47" w:rsidRDefault="001E6E10" w:rsidP="00407B47">
            <w:pPr>
              <w:rPr>
                <w:rFonts w:ascii="Arial" w:hAnsi="Arial" w:cs="Arial"/>
              </w:rPr>
            </w:pPr>
            <w:r w:rsidRPr="00407B47">
              <w:rPr>
                <w:rFonts w:ascii="Arial" w:hAnsi="Arial" w:cs="Arial"/>
              </w:rPr>
              <w:t>27/</w:t>
            </w:r>
            <w:r w:rsidR="002D339C">
              <w:rPr>
                <w:rFonts w:ascii="Arial" w:hAnsi="Arial" w:cs="Arial"/>
              </w:rPr>
              <w:t>0</w:t>
            </w:r>
            <w:r w:rsidRPr="00407B47">
              <w:rPr>
                <w:rFonts w:ascii="Arial" w:hAnsi="Arial" w:cs="Arial"/>
              </w:rPr>
              <w:t>3/2015</w:t>
            </w:r>
          </w:p>
        </w:tc>
        <w:tc>
          <w:tcPr>
            <w:tcW w:w="3968" w:type="dxa"/>
          </w:tcPr>
          <w:p w14:paraId="55FB6C4B" w14:textId="4EFCC35C" w:rsidR="001E6E10" w:rsidRPr="00407B47" w:rsidRDefault="00FB1C46" w:rsidP="00407B47">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6D47FAAE" w14:textId="77777777" w:rsidTr="008E70CD">
        <w:tc>
          <w:tcPr>
            <w:tcW w:w="675" w:type="dxa"/>
          </w:tcPr>
          <w:p w14:paraId="3F3DF80C" w14:textId="77777777" w:rsidR="001E6E10" w:rsidRPr="00407B47" w:rsidRDefault="001E6E10" w:rsidP="00ED3785">
            <w:pPr>
              <w:pStyle w:val="ListParagraph"/>
              <w:numPr>
                <w:ilvl w:val="0"/>
                <w:numId w:val="8"/>
              </w:numPr>
              <w:rPr>
                <w:rFonts w:ascii="Arial" w:hAnsi="Arial" w:cs="Arial"/>
              </w:rPr>
            </w:pPr>
          </w:p>
        </w:tc>
        <w:tc>
          <w:tcPr>
            <w:tcW w:w="5387" w:type="dxa"/>
          </w:tcPr>
          <w:p w14:paraId="7C920D90" w14:textId="77777777" w:rsidR="002D339C" w:rsidRDefault="001E6E10" w:rsidP="00407B47">
            <w:pPr>
              <w:rPr>
                <w:rFonts w:ascii="Arial" w:hAnsi="Arial" w:cs="Arial"/>
              </w:rPr>
            </w:pPr>
            <w:r w:rsidRPr="00407B47">
              <w:rPr>
                <w:rFonts w:ascii="Arial" w:hAnsi="Arial" w:cs="Arial"/>
              </w:rPr>
              <w:t xml:space="preserve">Below is the list of Technical Codes for the purpose of certifying communications equipment under the Communications and Multimedia (Technical Standards) Regulations 2000:   </w:t>
            </w:r>
          </w:p>
          <w:p w14:paraId="311DCE23" w14:textId="07314135" w:rsidR="002D339C" w:rsidRDefault="001E6E10" w:rsidP="002D339C">
            <w:pPr>
              <w:pStyle w:val="ListParagraph"/>
              <w:numPr>
                <w:ilvl w:val="0"/>
                <w:numId w:val="7"/>
              </w:numPr>
              <w:ind w:left="572" w:hanging="425"/>
              <w:rPr>
                <w:rFonts w:ascii="Arial" w:hAnsi="Arial" w:cs="Arial"/>
              </w:rPr>
            </w:pPr>
            <w:r w:rsidRPr="002D339C">
              <w:rPr>
                <w:rFonts w:ascii="Arial" w:hAnsi="Arial" w:cs="Arial"/>
              </w:rPr>
              <w:t>Specification for Short Range Devices (SRD) (SKMM MTSFB TC T007:2014 - Revised)</w:t>
            </w:r>
            <w:r w:rsidR="002D339C">
              <w:rPr>
                <w:rFonts w:ascii="Arial" w:hAnsi="Arial" w:cs="Arial"/>
              </w:rPr>
              <w:t xml:space="preserve"> (16 </w:t>
            </w:r>
            <w:r w:rsidR="00244391">
              <w:rPr>
                <w:rFonts w:ascii="Arial" w:hAnsi="Arial" w:cs="Arial"/>
              </w:rPr>
              <w:t xml:space="preserve">pages in </w:t>
            </w:r>
            <w:r w:rsidR="002D339C">
              <w:rPr>
                <w:rFonts w:ascii="Arial" w:hAnsi="Arial" w:cs="Arial"/>
              </w:rPr>
              <w:t>English)</w:t>
            </w:r>
          </w:p>
          <w:p w14:paraId="5C44116A" w14:textId="03F9F0FD" w:rsidR="002D339C" w:rsidRDefault="001E6E10" w:rsidP="002D339C">
            <w:pPr>
              <w:pStyle w:val="ListParagraph"/>
              <w:numPr>
                <w:ilvl w:val="0"/>
                <w:numId w:val="7"/>
              </w:numPr>
              <w:ind w:left="572" w:hanging="425"/>
              <w:rPr>
                <w:rFonts w:ascii="Arial" w:hAnsi="Arial" w:cs="Arial"/>
              </w:rPr>
            </w:pPr>
            <w:r w:rsidRPr="002D339C">
              <w:rPr>
                <w:rFonts w:ascii="Arial" w:hAnsi="Arial" w:cs="Arial"/>
              </w:rPr>
              <w:t>Specification for Integrated Services Digital Network (ISDN) Using Basic Access (SKMM MTSFB TC T008:2014 - Revis</w:t>
            </w:r>
            <w:r w:rsidR="002D339C">
              <w:rPr>
                <w:rFonts w:ascii="Arial" w:hAnsi="Arial" w:cs="Arial"/>
              </w:rPr>
              <w:t xml:space="preserve">ed) (69 </w:t>
            </w:r>
            <w:r w:rsidR="00244391">
              <w:rPr>
                <w:rFonts w:ascii="Arial" w:hAnsi="Arial" w:cs="Arial"/>
              </w:rPr>
              <w:t xml:space="preserve">pages in </w:t>
            </w:r>
            <w:r w:rsidR="002D339C">
              <w:rPr>
                <w:rFonts w:ascii="Arial" w:hAnsi="Arial" w:cs="Arial"/>
              </w:rPr>
              <w:t xml:space="preserve">English) </w:t>
            </w:r>
          </w:p>
          <w:p w14:paraId="00F97746" w14:textId="351D61EE" w:rsidR="002D339C" w:rsidRDefault="001E6E10" w:rsidP="002D339C">
            <w:pPr>
              <w:pStyle w:val="ListParagraph"/>
              <w:numPr>
                <w:ilvl w:val="0"/>
                <w:numId w:val="7"/>
              </w:numPr>
              <w:ind w:left="572" w:hanging="425"/>
              <w:rPr>
                <w:rFonts w:ascii="Arial" w:hAnsi="Arial" w:cs="Arial"/>
              </w:rPr>
            </w:pPr>
            <w:r w:rsidRPr="002D339C">
              <w:rPr>
                <w:rFonts w:ascii="Arial" w:hAnsi="Arial" w:cs="Arial"/>
              </w:rPr>
              <w:t>Specification for Integrated Services Digital Network (ISDN) Using Primary Rate Access (SKMM MTSFB TC T009:2014 - Revis</w:t>
            </w:r>
            <w:r w:rsidR="002D339C">
              <w:rPr>
                <w:rFonts w:ascii="Arial" w:hAnsi="Arial" w:cs="Arial"/>
              </w:rPr>
              <w:t xml:space="preserve">ed) (56 </w:t>
            </w:r>
            <w:r w:rsidR="00244391">
              <w:rPr>
                <w:rFonts w:ascii="Arial" w:hAnsi="Arial" w:cs="Arial"/>
              </w:rPr>
              <w:t xml:space="preserve">pages in </w:t>
            </w:r>
            <w:r w:rsidR="002D339C">
              <w:rPr>
                <w:rFonts w:ascii="Arial" w:hAnsi="Arial" w:cs="Arial"/>
              </w:rPr>
              <w:t>English)</w:t>
            </w:r>
          </w:p>
          <w:p w14:paraId="1DAEF25F" w14:textId="735A7481" w:rsidR="002D339C" w:rsidRDefault="001E6E10" w:rsidP="002D339C">
            <w:pPr>
              <w:pStyle w:val="ListParagraph"/>
              <w:numPr>
                <w:ilvl w:val="0"/>
                <w:numId w:val="7"/>
              </w:numPr>
              <w:ind w:left="572" w:hanging="425"/>
              <w:rPr>
                <w:rFonts w:ascii="Arial" w:hAnsi="Arial" w:cs="Arial"/>
              </w:rPr>
            </w:pPr>
            <w:r w:rsidRPr="002D339C">
              <w:rPr>
                <w:rFonts w:ascii="Arial" w:hAnsi="Arial" w:cs="Arial"/>
              </w:rPr>
              <w:t xml:space="preserve">Specification for Asymmetric Digital Subscriber Line (ADSL) Transceiver (SKMM MTSFB TC T010:2014 – Revised) (35 </w:t>
            </w:r>
            <w:r w:rsidR="00244391">
              <w:rPr>
                <w:rFonts w:ascii="Arial" w:hAnsi="Arial" w:cs="Arial"/>
              </w:rPr>
              <w:t xml:space="preserve">pages in </w:t>
            </w:r>
            <w:r w:rsidRPr="002D339C">
              <w:rPr>
                <w:rFonts w:ascii="Arial" w:hAnsi="Arial" w:cs="Arial"/>
              </w:rPr>
              <w:t xml:space="preserve">English)   </w:t>
            </w:r>
          </w:p>
          <w:p w14:paraId="4761BB6D" w14:textId="4B3CCC68" w:rsidR="002D339C" w:rsidRPr="00ED3785" w:rsidRDefault="001E6E10" w:rsidP="00ED3785">
            <w:pPr>
              <w:pStyle w:val="ListParagraph"/>
              <w:numPr>
                <w:ilvl w:val="0"/>
                <w:numId w:val="7"/>
              </w:numPr>
              <w:ind w:left="572" w:hanging="425"/>
              <w:rPr>
                <w:rFonts w:ascii="Arial" w:hAnsi="Arial" w:cs="Arial"/>
              </w:rPr>
            </w:pPr>
            <w:r w:rsidRPr="002D339C">
              <w:rPr>
                <w:rFonts w:ascii="Arial" w:hAnsi="Arial" w:cs="Arial"/>
              </w:rPr>
              <w:t xml:space="preserve">Specifications on Common Test Suite for Digital Terrestrial Television Broadcast Service Receiver (SKMM MTSFB TC T011:2014 – Revised) (112 </w:t>
            </w:r>
            <w:r w:rsidR="00244391">
              <w:rPr>
                <w:rFonts w:ascii="Arial" w:hAnsi="Arial" w:cs="Arial"/>
              </w:rPr>
              <w:t xml:space="preserve">pages in </w:t>
            </w:r>
            <w:r w:rsidRPr="002D339C">
              <w:rPr>
                <w:rFonts w:ascii="Arial" w:hAnsi="Arial" w:cs="Arial"/>
              </w:rPr>
              <w:t>English)</w:t>
            </w:r>
          </w:p>
        </w:tc>
        <w:tc>
          <w:tcPr>
            <w:tcW w:w="2977" w:type="dxa"/>
          </w:tcPr>
          <w:p w14:paraId="0B6020FD" w14:textId="578010EC" w:rsidR="001E6E10" w:rsidRPr="00407B47" w:rsidRDefault="001E6E10" w:rsidP="00407B47">
            <w:pPr>
              <w:rPr>
                <w:rFonts w:ascii="Arial" w:hAnsi="Arial" w:cs="Arial"/>
              </w:rPr>
            </w:pPr>
            <w:r w:rsidRPr="00407B47">
              <w:rPr>
                <w:rFonts w:ascii="Arial" w:hAnsi="Arial" w:cs="Arial"/>
              </w:rPr>
              <w:t>G/TBT/N/MYS/57</w:t>
            </w:r>
          </w:p>
        </w:tc>
        <w:tc>
          <w:tcPr>
            <w:tcW w:w="1418" w:type="dxa"/>
          </w:tcPr>
          <w:p w14:paraId="01DE3BF7" w14:textId="3E551FE7" w:rsidR="001E6E10" w:rsidRPr="00407B47" w:rsidRDefault="001E6E10" w:rsidP="00407B47">
            <w:pPr>
              <w:rPr>
                <w:rFonts w:ascii="Arial" w:hAnsi="Arial" w:cs="Arial"/>
              </w:rPr>
            </w:pPr>
            <w:r w:rsidRPr="00407B47">
              <w:rPr>
                <w:rFonts w:ascii="Arial" w:hAnsi="Arial" w:cs="Arial"/>
              </w:rPr>
              <w:t>27/3/2015</w:t>
            </w:r>
          </w:p>
        </w:tc>
        <w:tc>
          <w:tcPr>
            <w:tcW w:w="3968" w:type="dxa"/>
          </w:tcPr>
          <w:p w14:paraId="45AF3318" w14:textId="6F003F8C" w:rsidR="001E6E10" w:rsidRPr="00407B47" w:rsidRDefault="00ED3785" w:rsidP="00FB1C46">
            <w:pPr>
              <w:rPr>
                <w:rFonts w:ascii="Arial" w:hAnsi="Arial" w:cs="Arial"/>
              </w:rPr>
            </w:pPr>
            <w:r>
              <w:rPr>
                <w:rFonts w:ascii="Arial" w:hAnsi="Arial" w:cs="Arial"/>
              </w:rPr>
              <w:t>Protection of human health or safety</w:t>
            </w:r>
            <w:r w:rsidR="00FB1C46">
              <w:rPr>
                <w:rFonts w:ascii="Arial" w:hAnsi="Arial" w:cs="Arial"/>
              </w:rPr>
              <w:t xml:space="preserve">; Consumer information; </w:t>
            </w:r>
            <w:r w:rsidR="001E6E10" w:rsidRPr="00407B47">
              <w:rPr>
                <w:rFonts w:ascii="Arial" w:hAnsi="Arial" w:cs="Arial"/>
              </w:rPr>
              <w:t>Labelling</w:t>
            </w:r>
          </w:p>
        </w:tc>
      </w:tr>
      <w:tr w:rsidR="001E6E10" w:rsidRPr="00407B47" w14:paraId="7A0F6601" w14:textId="77777777" w:rsidTr="008E70CD">
        <w:tc>
          <w:tcPr>
            <w:tcW w:w="675" w:type="dxa"/>
          </w:tcPr>
          <w:p w14:paraId="7D68E9AE" w14:textId="77777777" w:rsidR="001E6E10" w:rsidRPr="00407B47" w:rsidRDefault="001E6E10" w:rsidP="00ED3785">
            <w:pPr>
              <w:pStyle w:val="ListParagraph"/>
              <w:numPr>
                <w:ilvl w:val="0"/>
                <w:numId w:val="9"/>
              </w:numPr>
              <w:rPr>
                <w:rFonts w:ascii="Arial" w:hAnsi="Arial" w:cs="Arial"/>
              </w:rPr>
            </w:pPr>
          </w:p>
        </w:tc>
        <w:tc>
          <w:tcPr>
            <w:tcW w:w="5387" w:type="dxa"/>
          </w:tcPr>
          <w:p w14:paraId="3CD9BDCF" w14:textId="7C9EEC30" w:rsidR="002D339C" w:rsidRPr="00407B47" w:rsidRDefault="001E6E10" w:rsidP="00407B47">
            <w:pPr>
              <w:rPr>
                <w:rFonts w:ascii="Arial" w:hAnsi="Arial" w:cs="Arial"/>
              </w:rPr>
            </w:pPr>
            <w:r w:rsidRPr="00407B47">
              <w:rPr>
                <w:rFonts w:ascii="Arial" w:hAnsi="Arial" w:cs="Arial"/>
              </w:rPr>
              <w:t>Draft Amendment of Regulation 41 and Sixteenth Schedule  Food Regulations 1985: Pesticide Residue</w:t>
            </w:r>
          </w:p>
        </w:tc>
        <w:tc>
          <w:tcPr>
            <w:tcW w:w="2977" w:type="dxa"/>
          </w:tcPr>
          <w:p w14:paraId="085382F2" w14:textId="671602B3" w:rsidR="001E6E10" w:rsidRPr="00407B47" w:rsidRDefault="001E6E10" w:rsidP="00407B47">
            <w:pPr>
              <w:rPr>
                <w:rFonts w:ascii="Arial" w:hAnsi="Arial" w:cs="Arial"/>
              </w:rPr>
            </w:pPr>
            <w:r w:rsidRPr="00407B47">
              <w:rPr>
                <w:rFonts w:ascii="Arial" w:hAnsi="Arial" w:cs="Arial"/>
              </w:rPr>
              <w:t>G/SPS/N/MYS/36</w:t>
            </w:r>
          </w:p>
        </w:tc>
        <w:tc>
          <w:tcPr>
            <w:tcW w:w="1418" w:type="dxa"/>
          </w:tcPr>
          <w:p w14:paraId="06D3421A" w14:textId="0C0D3D48"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w:t>
            </w:r>
            <w:r>
              <w:rPr>
                <w:rFonts w:ascii="Arial" w:hAnsi="Arial" w:cs="Arial"/>
              </w:rPr>
              <w:t>0</w:t>
            </w:r>
            <w:r w:rsidR="001E6E10" w:rsidRPr="00407B47">
              <w:rPr>
                <w:rFonts w:ascii="Arial" w:hAnsi="Arial" w:cs="Arial"/>
              </w:rPr>
              <w:t>4/2015</w:t>
            </w:r>
          </w:p>
        </w:tc>
        <w:tc>
          <w:tcPr>
            <w:tcW w:w="3968" w:type="dxa"/>
          </w:tcPr>
          <w:p w14:paraId="719B9E28" w14:textId="173A48EF" w:rsidR="001E6E10" w:rsidRPr="00407B47" w:rsidRDefault="001E6E10" w:rsidP="00407B47">
            <w:pPr>
              <w:rPr>
                <w:rFonts w:ascii="Arial" w:hAnsi="Arial" w:cs="Arial"/>
              </w:rPr>
            </w:pPr>
            <w:r w:rsidRPr="00407B47">
              <w:rPr>
                <w:rFonts w:ascii="Arial" w:hAnsi="Arial" w:cs="Arial"/>
              </w:rPr>
              <w:t>Food safety</w:t>
            </w:r>
          </w:p>
        </w:tc>
      </w:tr>
      <w:tr w:rsidR="001E6E10" w:rsidRPr="00407B47" w14:paraId="58220F70" w14:textId="77777777" w:rsidTr="008E70CD">
        <w:tc>
          <w:tcPr>
            <w:tcW w:w="675" w:type="dxa"/>
          </w:tcPr>
          <w:p w14:paraId="61C6417E" w14:textId="77777777" w:rsidR="001E6E10" w:rsidRPr="00407B47" w:rsidRDefault="001E6E10" w:rsidP="00ED3785">
            <w:pPr>
              <w:pStyle w:val="ListParagraph"/>
              <w:numPr>
                <w:ilvl w:val="0"/>
                <w:numId w:val="9"/>
              </w:numPr>
              <w:rPr>
                <w:rFonts w:ascii="Arial" w:hAnsi="Arial" w:cs="Arial"/>
              </w:rPr>
            </w:pPr>
          </w:p>
        </w:tc>
        <w:tc>
          <w:tcPr>
            <w:tcW w:w="5387" w:type="dxa"/>
          </w:tcPr>
          <w:p w14:paraId="0DCB644E" w14:textId="77D7E5B2" w:rsidR="009E1A1F" w:rsidRPr="00407B47" w:rsidRDefault="001E6E10" w:rsidP="00407B47">
            <w:pPr>
              <w:rPr>
                <w:rFonts w:ascii="Arial" w:hAnsi="Arial" w:cs="Arial"/>
              </w:rPr>
            </w:pPr>
            <w:r w:rsidRPr="00407B47">
              <w:rPr>
                <w:rFonts w:ascii="Arial" w:hAnsi="Arial" w:cs="Arial"/>
              </w:rPr>
              <w:t>Customs (Prohibiti</w:t>
            </w:r>
            <w:r w:rsidR="008E70CD">
              <w:rPr>
                <w:rFonts w:ascii="Arial" w:hAnsi="Arial" w:cs="Arial"/>
              </w:rPr>
              <w:t>on of Imports) (Amendment) (No.</w:t>
            </w:r>
            <w:r w:rsidRPr="00407B47">
              <w:rPr>
                <w:rFonts w:ascii="Arial" w:hAnsi="Arial" w:cs="Arial"/>
              </w:rPr>
              <w:t xml:space="preserve">) Order 2015 (5 </w:t>
            </w:r>
            <w:r w:rsidR="00244391">
              <w:rPr>
                <w:rFonts w:ascii="Arial" w:hAnsi="Arial" w:cs="Arial"/>
              </w:rPr>
              <w:t xml:space="preserve">pages in </w:t>
            </w:r>
            <w:r w:rsidRPr="00407B47">
              <w:rPr>
                <w:rFonts w:ascii="Arial" w:hAnsi="Arial" w:cs="Arial"/>
              </w:rPr>
              <w:t xml:space="preserve">English  5 </w:t>
            </w:r>
            <w:r w:rsidR="00244391">
              <w:rPr>
                <w:rFonts w:ascii="Arial" w:hAnsi="Arial" w:cs="Arial"/>
              </w:rPr>
              <w:t xml:space="preserve">pages in </w:t>
            </w:r>
            <w:r w:rsidRPr="00407B47">
              <w:rPr>
                <w:rFonts w:ascii="Arial" w:hAnsi="Arial" w:cs="Arial"/>
              </w:rPr>
              <w:t>Malay)</w:t>
            </w:r>
          </w:p>
        </w:tc>
        <w:tc>
          <w:tcPr>
            <w:tcW w:w="2977" w:type="dxa"/>
          </w:tcPr>
          <w:p w14:paraId="4ED3BC88" w14:textId="52728C7B" w:rsidR="001E6E10" w:rsidRPr="00407B47" w:rsidRDefault="001E6E10" w:rsidP="00407B47">
            <w:pPr>
              <w:rPr>
                <w:rFonts w:ascii="Arial" w:hAnsi="Arial" w:cs="Arial"/>
              </w:rPr>
            </w:pPr>
            <w:r w:rsidRPr="00407B47">
              <w:rPr>
                <w:rFonts w:ascii="Arial" w:hAnsi="Arial" w:cs="Arial"/>
              </w:rPr>
              <w:t>G/TBT/N/MYS/58</w:t>
            </w:r>
          </w:p>
        </w:tc>
        <w:tc>
          <w:tcPr>
            <w:tcW w:w="1418" w:type="dxa"/>
          </w:tcPr>
          <w:p w14:paraId="2BF49017" w14:textId="72F49BFD" w:rsidR="001E6E10" w:rsidRPr="00407B47" w:rsidRDefault="001E6E10" w:rsidP="00407B47">
            <w:pPr>
              <w:rPr>
                <w:rFonts w:ascii="Arial" w:hAnsi="Arial" w:cs="Arial"/>
              </w:rPr>
            </w:pPr>
            <w:r w:rsidRPr="00407B47">
              <w:rPr>
                <w:rFonts w:ascii="Arial" w:hAnsi="Arial" w:cs="Arial"/>
              </w:rPr>
              <w:t>30/</w:t>
            </w:r>
            <w:r w:rsidR="002D339C">
              <w:rPr>
                <w:rFonts w:ascii="Arial" w:hAnsi="Arial" w:cs="Arial"/>
              </w:rPr>
              <w:t>0</w:t>
            </w:r>
            <w:r w:rsidRPr="00407B47">
              <w:rPr>
                <w:rFonts w:ascii="Arial" w:hAnsi="Arial" w:cs="Arial"/>
              </w:rPr>
              <w:t>4/2015</w:t>
            </w:r>
          </w:p>
        </w:tc>
        <w:tc>
          <w:tcPr>
            <w:tcW w:w="3968" w:type="dxa"/>
          </w:tcPr>
          <w:p w14:paraId="60487E4C" w14:textId="320CBB10" w:rsidR="001E6E10" w:rsidRPr="00407B47" w:rsidRDefault="001E6E10" w:rsidP="00407B47">
            <w:pPr>
              <w:rPr>
                <w:rFonts w:ascii="Arial" w:hAnsi="Arial" w:cs="Arial"/>
              </w:rPr>
            </w:pPr>
            <w:r w:rsidRPr="00407B47">
              <w:rPr>
                <w:rFonts w:ascii="Arial" w:hAnsi="Arial" w:cs="Arial"/>
              </w:rPr>
              <w:t>Other</w:t>
            </w:r>
          </w:p>
        </w:tc>
      </w:tr>
      <w:tr w:rsidR="001E6E10" w:rsidRPr="00407B47" w14:paraId="45ACC70F" w14:textId="77777777" w:rsidTr="008E70CD">
        <w:tc>
          <w:tcPr>
            <w:tcW w:w="675" w:type="dxa"/>
          </w:tcPr>
          <w:p w14:paraId="2DB70FC2" w14:textId="77777777" w:rsidR="001E6E10" w:rsidRPr="00407B47" w:rsidRDefault="001E6E10" w:rsidP="00ED3785">
            <w:pPr>
              <w:pStyle w:val="ListParagraph"/>
              <w:numPr>
                <w:ilvl w:val="0"/>
                <w:numId w:val="9"/>
              </w:numPr>
              <w:rPr>
                <w:rFonts w:ascii="Arial" w:hAnsi="Arial" w:cs="Arial"/>
              </w:rPr>
            </w:pPr>
          </w:p>
        </w:tc>
        <w:tc>
          <w:tcPr>
            <w:tcW w:w="5387" w:type="dxa"/>
          </w:tcPr>
          <w:p w14:paraId="62E457AC" w14:textId="3093CC09" w:rsidR="002D339C" w:rsidRPr="00407B47" w:rsidRDefault="001E6E10" w:rsidP="00407B47">
            <w:pPr>
              <w:rPr>
                <w:rFonts w:ascii="Arial" w:hAnsi="Arial" w:cs="Arial"/>
              </w:rPr>
            </w:pPr>
            <w:r w:rsidRPr="00407B47">
              <w:rPr>
                <w:rFonts w:ascii="Arial" w:hAnsi="Arial" w:cs="Arial"/>
              </w:rPr>
              <w:t>New Import Requirements for Importation of Fresh Fruits of Mangosteen into Malaysia</w:t>
            </w:r>
          </w:p>
        </w:tc>
        <w:tc>
          <w:tcPr>
            <w:tcW w:w="2977" w:type="dxa"/>
          </w:tcPr>
          <w:p w14:paraId="6D044549" w14:textId="0F842367" w:rsidR="001E6E10" w:rsidRPr="00407B47" w:rsidRDefault="001E6E10" w:rsidP="00407B47">
            <w:pPr>
              <w:rPr>
                <w:rFonts w:ascii="Arial" w:hAnsi="Arial" w:cs="Arial"/>
              </w:rPr>
            </w:pPr>
            <w:r w:rsidRPr="00407B47">
              <w:rPr>
                <w:rFonts w:ascii="Arial" w:hAnsi="Arial" w:cs="Arial"/>
              </w:rPr>
              <w:t>G/SPS/N/MYS/37</w:t>
            </w:r>
          </w:p>
        </w:tc>
        <w:tc>
          <w:tcPr>
            <w:tcW w:w="1418" w:type="dxa"/>
          </w:tcPr>
          <w:p w14:paraId="57E2FF9F" w14:textId="08C03F99"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w:t>
            </w:r>
            <w:r>
              <w:rPr>
                <w:rFonts w:ascii="Arial" w:hAnsi="Arial" w:cs="Arial"/>
              </w:rPr>
              <w:t>0</w:t>
            </w:r>
            <w:r w:rsidR="001E6E10" w:rsidRPr="00407B47">
              <w:rPr>
                <w:rFonts w:ascii="Arial" w:hAnsi="Arial" w:cs="Arial"/>
              </w:rPr>
              <w:t>9/2015</w:t>
            </w:r>
          </w:p>
        </w:tc>
        <w:tc>
          <w:tcPr>
            <w:tcW w:w="3968" w:type="dxa"/>
          </w:tcPr>
          <w:p w14:paraId="3A756B93" w14:textId="2D711E2B" w:rsidR="001E6E10" w:rsidRPr="00407B47" w:rsidRDefault="001E6E10" w:rsidP="00407B47">
            <w:pPr>
              <w:rPr>
                <w:rFonts w:ascii="Arial" w:hAnsi="Arial" w:cs="Arial"/>
              </w:rPr>
            </w:pPr>
            <w:r w:rsidRPr="00407B47">
              <w:rPr>
                <w:rFonts w:ascii="Arial" w:hAnsi="Arial" w:cs="Arial"/>
              </w:rPr>
              <w:t>Plant protection</w:t>
            </w:r>
          </w:p>
        </w:tc>
      </w:tr>
      <w:tr w:rsidR="001E6E10" w:rsidRPr="00407B47" w14:paraId="4CC0E63F" w14:textId="77777777" w:rsidTr="008E70CD">
        <w:tc>
          <w:tcPr>
            <w:tcW w:w="675" w:type="dxa"/>
          </w:tcPr>
          <w:p w14:paraId="105D706E" w14:textId="77777777" w:rsidR="001E6E10" w:rsidRPr="00407B47" w:rsidRDefault="001E6E10" w:rsidP="00ED3785">
            <w:pPr>
              <w:pStyle w:val="ListParagraph"/>
              <w:numPr>
                <w:ilvl w:val="0"/>
                <w:numId w:val="9"/>
              </w:numPr>
              <w:rPr>
                <w:rFonts w:ascii="Arial" w:hAnsi="Arial" w:cs="Arial"/>
              </w:rPr>
            </w:pPr>
          </w:p>
        </w:tc>
        <w:tc>
          <w:tcPr>
            <w:tcW w:w="5387" w:type="dxa"/>
          </w:tcPr>
          <w:p w14:paraId="6BAEE79A" w14:textId="31073E2D" w:rsidR="002D339C" w:rsidRPr="00407B47" w:rsidRDefault="001E6E10" w:rsidP="00407B47">
            <w:pPr>
              <w:rPr>
                <w:rFonts w:ascii="Arial" w:hAnsi="Arial" w:cs="Arial"/>
              </w:rPr>
            </w:pPr>
            <w:r w:rsidRPr="00407B47">
              <w:rPr>
                <w:rFonts w:ascii="Arial" w:hAnsi="Arial" w:cs="Arial"/>
              </w:rPr>
              <w:t xml:space="preserve">Consumer Protection (Certificate of Conformance and Conformity Mark of Safety Standards) (Amendment) Regulations 2015 (5 </w:t>
            </w:r>
            <w:r w:rsidR="00244391">
              <w:rPr>
                <w:rFonts w:ascii="Arial" w:hAnsi="Arial" w:cs="Arial"/>
              </w:rPr>
              <w:t xml:space="preserve">pages in </w:t>
            </w:r>
            <w:r w:rsidRPr="00407B47">
              <w:rPr>
                <w:rFonts w:ascii="Arial" w:hAnsi="Arial" w:cs="Arial"/>
              </w:rPr>
              <w:t xml:space="preserve">English) and Consumer Protection (Safety Standards for Toys) (Amendment) Regulations 2015 (3 </w:t>
            </w:r>
            <w:r w:rsidR="00244391">
              <w:rPr>
                <w:rFonts w:ascii="Arial" w:hAnsi="Arial" w:cs="Arial"/>
              </w:rPr>
              <w:t xml:space="preserve">pages in </w:t>
            </w:r>
            <w:r w:rsidRPr="00407B47">
              <w:rPr>
                <w:rFonts w:ascii="Arial" w:hAnsi="Arial" w:cs="Arial"/>
              </w:rPr>
              <w:t>English)</w:t>
            </w:r>
          </w:p>
        </w:tc>
        <w:tc>
          <w:tcPr>
            <w:tcW w:w="2977" w:type="dxa"/>
          </w:tcPr>
          <w:p w14:paraId="2FF7EF44" w14:textId="5B4EDC4A" w:rsidR="001E6E10" w:rsidRPr="00407B47" w:rsidRDefault="001E6E10" w:rsidP="00407B47">
            <w:pPr>
              <w:rPr>
                <w:rFonts w:ascii="Arial" w:hAnsi="Arial" w:cs="Arial"/>
              </w:rPr>
            </w:pPr>
            <w:r w:rsidRPr="00407B47">
              <w:rPr>
                <w:rFonts w:ascii="Arial" w:hAnsi="Arial" w:cs="Arial"/>
              </w:rPr>
              <w:t>G/TBT/N/MYS/15/Rev.3</w:t>
            </w:r>
          </w:p>
        </w:tc>
        <w:tc>
          <w:tcPr>
            <w:tcW w:w="1418" w:type="dxa"/>
          </w:tcPr>
          <w:p w14:paraId="55A2C1F8" w14:textId="43B2AA21" w:rsidR="001E6E10" w:rsidRPr="00407B47" w:rsidRDefault="001E6E10" w:rsidP="00407B47">
            <w:pPr>
              <w:rPr>
                <w:rFonts w:ascii="Arial" w:hAnsi="Arial" w:cs="Arial"/>
              </w:rPr>
            </w:pPr>
            <w:r w:rsidRPr="00407B47">
              <w:rPr>
                <w:rFonts w:ascii="Arial" w:hAnsi="Arial" w:cs="Arial"/>
              </w:rPr>
              <w:t>13/11/2015</w:t>
            </w:r>
          </w:p>
        </w:tc>
        <w:tc>
          <w:tcPr>
            <w:tcW w:w="3968" w:type="dxa"/>
          </w:tcPr>
          <w:p w14:paraId="5FF81EC2" w14:textId="5F7750DB" w:rsidR="001E6E10" w:rsidRPr="00407B47" w:rsidRDefault="00ED3785" w:rsidP="00ED3785">
            <w:pPr>
              <w:rPr>
                <w:rFonts w:ascii="Arial" w:hAnsi="Arial" w:cs="Arial"/>
              </w:rPr>
            </w:pPr>
            <w:r>
              <w:rPr>
                <w:rFonts w:ascii="Arial" w:hAnsi="Arial" w:cs="Arial"/>
              </w:rPr>
              <w:t>Protection of human health or safety</w:t>
            </w:r>
          </w:p>
        </w:tc>
      </w:tr>
      <w:tr w:rsidR="001E6E10" w:rsidRPr="00407B47" w14:paraId="092E0B3F" w14:textId="77777777" w:rsidTr="008E70CD">
        <w:tc>
          <w:tcPr>
            <w:tcW w:w="675" w:type="dxa"/>
          </w:tcPr>
          <w:p w14:paraId="1F4DDCB3" w14:textId="77777777" w:rsidR="001E6E10" w:rsidRPr="00407B47" w:rsidRDefault="001E6E10" w:rsidP="00ED3785">
            <w:pPr>
              <w:pStyle w:val="ListParagraph"/>
              <w:numPr>
                <w:ilvl w:val="0"/>
                <w:numId w:val="9"/>
              </w:numPr>
              <w:rPr>
                <w:rFonts w:ascii="Arial" w:hAnsi="Arial" w:cs="Arial"/>
              </w:rPr>
            </w:pPr>
          </w:p>
        </w:tc>
        <w:tc>
          <w:tcPr>
            <w:tcW w:w="5387" w:type="dxa"/>
          </w:tcPr>
          <w:p w14:paraId="09188264" w14:textId="4333B4CD" w:rsidR="00240900" w:rsidRPr="00407B47" w:rsidRDefault="001E6E10" w:rsidP="00407B47">
            <w:pPr>
              <w:rPr>
                <w:rFonts w:ascii="Arial" w:hAnsi="Arial" w:cs="Arial"/>
              </w:rPr>
            </w:pPr>
            <w:r w:rsidRPr="00407B47">
              <w:rPr>
                <w:rFonts w:ascii="Arial" w:hAnsi="Arial" w:cs="Arial"/>
              </w:rPr>
              <w:t xml:space="preserve">Draft Amendment to Regulation 361  Food Regulations 1985: General standard for alcoholic beverage (3 </w:t>
            </w:r>
            <w:r w:rsidR="00244391">
              <w:rPr>
                <w:rFonts w:ascii="Arial" w:hAnsi="Arial" w:cs="Arial"/>
              </w:rPr>
              <w:t xml:space="preserve">pages in </w:t>
            </w:r>
            <w:r w:rsidRPr="00407B47">
              <w:rPr>
                <w:rFonts w:ascii="Arial" w:hAnsi="Arial" w:cs="Arial"/>
              </w:rPr>
              <w:t>English)</w:t>
            </w:r>
          </w:p>
        </w:tc>
        <w:tc>
          <w:tcPr>
            <w:tcW w:w="2977" w:type="dxa"/>
          </w:tcPr>
          <w:p w14:paraId="0C4EF51F" w14:textId="7B65F3B9" w:rsidR="001E6E10" w:rsidRPr="00407B47" w:rsidRDefault="001E6E10" w:rsidP="00407B47">
            <w:pPr>
              <w:rPr>
                <w:rFonts w:ascii="Arial" w:hAnsi="Arial" w:cs="Arial"/>
              </w:rPr>
            </w:pPr>
            <w:r w:rsidRPr="00407B47">
              <w:rPr>
                <w:rFonts w:ascii="Arial" w:hAnsi="Arial" w:cs="Arial"/>
              </w:rPr>
              <w:t>G/TBT/N/MYS/59</w:t>
            </w:r>
          </w:p>
        </w:tc>
        <w:tc>
          <w:tcPr>
            <w:tcW w:w="1418" w:type="dxa"/>
          </w:tcPr>
          <w:p w14:paraId="4C1E61FB" w14:textId="11C25823"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1/12/2015</w:t>
            </w:r>
          </w:p>
        </w:tc>
        <w:tc>
          <w:tcPr>
            <w:tcW w:w="3968" w:type="dxa"/>
          </w:tcPr>
          <w:p w14:paraId="44A1AB1B" w14:textId="75ED7383" w:rsidR="001E6E10" w:rsidRPr="00407B47" w:rsidRDefault="00FB1C46" w:rsidP="00FB1C46">
            <w:pPr>
              <w:rPr>
                <w:rFonts w:ascii="Arial" w:hAnsi="Arial" w:cs="Arial"/>
              </w:rPr>
            </w:pPr>
            <w:r>
              <w:rPr>
                <w:rFonts w:ascii="Arial" w:hAnsi="Arial" w:cs="Arial"/>
              </w:rPr>
              <w:t xml:space="preserve">Consumer information; </w:t>
            </w:r>
            <w:r w:rsidR="001E6E10" w:rsidRPr="00407B47">
              <w:rPr>
                <w:rFonts w:ascii="Arial" w:hAnsi="Arial" w:cs="Arial"/>
              </w:rPr>
              <w:t>Labelling</w:t>
            </w:r>
            <w:r>
              <w:rPr>
                <w:rFonts w:ascii="Arial" w:hAnsi="Arial" w:cs="Arial"/>
              </w:rPr>
              <w:t xml:space="preserve">; </w:t>
            </w:r>
            <w:r w:rsidR="001E6E10" w:rsidRPr="00407B47">
              <w:rPr>
                <w:rFonts w:ascii="Arial" w:hAnsi="Arial" w:cs="Arial"/>
              </w:rPr>
              <w:t xml:space="preserve">  </w:t>
            </w:r>
            <w:r w:rsidR="00ED3785">
              <w:rPr>
                <w:rFonts w:ascii="Arial" w:hAnsi="Arial" w:cs="Arial"/>
              </w:rPr>
              <w:t>Protection of human health or safety</w:t>
            </w:r>
          </w:p>
        </w:tc>
      </w:tr>
      <w:tr w:rsidR="001E6E10" w:rsidRPr="00407B47" w14:paraId="76786A0C" w14:textId="77777777" w:rsidTr="008E70CD">
        <w:tc>
          <w:tcPr>
            <w:tcW w:w="675" w:type="dxa"/>
          </w:tcPr>
          <w:p w14:paraId="46721A99" w14:textId="77777777" w:rsidR="001E6E10" w:rsidRPr="00407B47" w:rsidRDefault="001E6E10" w:rsidP="00ED3785">
            <w:pPr>
              <w:pStyle w:val="ListParagraph"/>
              <w:numPr>
                <w:ilvl w:val="0"/>
                <w:numId w:val="9"/>
              </w:numPr>
              <w:rPr>
                <w:rFonts w:ascii="Arial" w:hAnsi="Arial" w:cs="Arial"/>
              </w:rPr>
            </w:pPr>
          </w:p>
        </w:tc>
        <w:tc>
          <w:tcPr>
            <w:tcW w:w="5387" w:type="dxa"/>
          </w:tcPr>
          <w:p w14:paraId="22732797" w14:textId="31ABF411" w:rsidR="00240900" w:rsidRPr="00407B47" w:rsidRDefault="001E6E10" w:rsidP="00407B47">
            <w:pPr>
              <w:rPr>
                <w:rFonts w:ascii="Arial" w:hAnsi="Arial" w:cs="Arial"/>
              </w:rPr>
            </w:pPr>
            <w:r w:rsidRPr="00407B47">
              <w:rPr>
                <w:rFonts w:ascii="Arial" w:hAnsi="Arial" w:cs="Arial"/>
              </w:rPr>
              <w:t xml:space="preserve">Proposed new Regulation 386A  Food Regulations 1985 - Compounded hard liquor (1 </w:t>
            </w:r>
            <w:r w:rsidR="00244391">
              <w:rPr>
                <w:rFonts w:ascii="Arial" w:hAnsi="Arial" w:cs="Arial"/>
              </w:rPr>
              <w:t xml:space="preserve">pages in </w:t>
            </w:r>
            <w:r w:rsidRPr="00407B47">
              <w:rPr>
                <w:rFonts w:ascii="Arial" w:hAnsi="Arial" w:cs="Arial"/>
              </w:rPr>
              <w:t>English)</w:t>
            </w:r>
          </w:p>
        </w:tc>
        <w:tc>
          <w:tcPr>
            <w:tcW w:w="2977" w:type="dxa"/>
          </w:tcPr>
          <w:p w14:paraId="36C294B0" w14:textId="1143EF2E" w:rsidR="001E6E10" w:rsidRPr="00407B47" w:rsidRDefault="001E6E10" w:rsidP="00407B47">
            <w:pPr>
              <w:rPr>
                <w:rFonts w:ascii="Arial" w:hAnsi="Arial" w:cs="Arial"/>
              </w:rPr>
            </w:pPr>
            <w:r w:rsidRPr="00407B47">
              <w:rPr>
                <w:rFonts w:ascii="Arial" w:hAnsi="Arial" w:cs="Arial"/>
              </w:rPr>
              <w:t>G/TBT/N/MYS/60</w:t>
            </w:r>
          </w:p>
        </w:tc>
        <w:tc>
          <w:tcPr>
            <w:tcW w:w="1418" w:type="dxa"/>
          </w:tcPr>
          <w:p w14:paraId="61CEECB1" w14:textId="67BBEB9D"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1/12/2015</w:t>
            </w:r>
          </w:p>
        </w:tc>
        <w:tc>
          <w:tcPr>
            <w:tcW w:w="3968" w:type="dxa"/>
          </w:tcPr>
          <w:p w14:paraId="5A5B2A73" w14:textId="34B201DE"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37CD7C8B" w14:textId="77777777" w:rsidTr="008E70CD">
        <w:tc>
          <w:tcPr>
            <w:tcW w:w="675" w:type="dxa"/>
          </w:tcPr>
          <w:p w14:paraId="04893A43" w14:textId="77777777" w:rsidR="001E6E10" w:rsidRPr="00407B47" w:rsidRDefault="001E6E10" w:rsidP="00ED3785">
            <w:pPr>
              <w:pStyle w:val="ListParagraph"/>
              <w:numPr>
                <w:ilvl w:val="0"/>
                <w:numId w:val="9"/>
              </w:numPr>
              <w:rPr>
                <w:rFonts w:ascii="Arial" w:hAnsi="Arial" w:cs="Arial"/>
              </w:rPr>
            </w:pPr>
          </w:p>
        </w:tc>
        <w:tc>
          <w:tcPr>
            <w:tcW w:w="5387" w:type="dxa"/>
          </w:tcPr>
          <w:p w14:paraId="1F8CBF09" w14:textId="2CBEF09E" w:rsidR="00240900" w:rsidRPr="00407B47" w:rsidRDefault="001E6E10" w:rsidP="00407B47">
            <w:pPr>
              <w:rPr>
                <w:rFonts w:ascii="Arial" w:hAnsi="Arial" w:cs="Arial"/>
              </w:rPr>
            </w:pPr>
            <w:r w:rsidRPr="00407B47">
              <w:rPr>
                <w:rFonts w:ascii="Arial" w:hAnsi="Arial" w:cs="Arial"/>
              </w:rPr>
              <w:t xml:space="preserve">Draft Amendment of </w:t>
            </w:r>
            <w:proofErr w:type="spellStart"/>
            <w:r w:rsidRPr="00407B47">
              <w:rPr>
                <w:rFonts w:ascii="Arial" w:hAnsi="Arial" w:cs="Arial"/>
              </w:rPr>
              <w:t>Subregulation</w:t>
            </w:r>
            <w:proofErr w:type="spellEnd"/>
            <w:r w:rsidRPr="00407B47">
              <w:rPr>
                <w:rFonts w:ascii="Arial" w:hAnsi="Arial" w:cs="Arial"/>
              </w:rPr>
              <w:t xml:space="preserve"> 9(1A)  Food Hygiene Regulations 2009</w:t>
            </w:r>
          </w:p>
        </w:tc>
        <w:tc>
          <w:tcPr>
            <w:tcW w:w="2977" w:type="dxa"/>
          </w:tcPr>
          <w:p w14:paraId="75897390" w14:textId="763B6BA2" w:rsidR="001E6E10" w:rsidRPr="00407B47" w:rsidRDefault="001E6E10" w:rsidP="00407B47">
            <w:pPr>
              <w:rPr>
                <w:rFonts w:ascii="Arial" w:hAnsi="Arial" w:cs="Arial"/>
              </w:rPr>
            </w:pPr>
            <w:r w:rsidRPr="00407B47">
              <w:rPr>
                <w:rFonts w:ascii="Arial" w:hAnsi="Arial" w:cs="Arial"/>
              </w:rPr>
              <w:t>G/TBT/N/MYS/61</w:t>
            </w:r>
          </w:p>
        </w:tc>
        <w:tc>
          <w:tcPr>
            <w:tcW w:w="1418" w:type="dxa"/>
          </w:tcPr>
          <w:p w14:paraId="35235D77" w14:textId="2F4AC904"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1/12/2015</w:t>
            </w:r>
          </w:p>
        </w:tc>
        <w:tc>
          <w:tcPr>
            <w:tcW w:w="3968" w:type="dxa"/>
          </w:tcPr>
          <w:p w14:paraId="28C56557" w14:textId="592E061D"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2E282000" w14:textId="77777777" w:rsidTr="008E70CD">
        <w:tc>
          <w:tcPr>
            <w:tcW w:w="675" w:type="dxa"/>
          </w:tcPr>
          <w:p w14:paraId="612FB457" w14:textId="77777777" w:rsidR="001E6E10" w:rsidRPr="00407B47" w:rsidRDefault="001E6E10" w:rsidP="00ED3785">
            <w:pPr>
              <w:pStyle w:val="ListParagraph"/>
              <w:numPr>
                <w:ilvl w:val="0"/>
                <w:numId w:val="9"/>
              </w:numPr>
              <w:rPr>
                <w:rFonts w:ascii="Arial" w:hAnsi="Arial" w:cs="Arial"/>
              </w:rPr>
            </w:pPr>
          </w:p>
        </w:tc>
        <w:tc>
          <w:tcPr>
            <w:tcW w:w="5387" w:type="dxa"/>
          </w:tcPr>
          <w:p w14:paraId="7E265142" w14:textId="342198F8" w:rsidR="00240900" w:rsidRPr="00407B47" w:rsidRDefault="001E6E10" w:rsidP="00407B47">
            <w:pPr>
              <w:rPr>
                <w:rFonts w:ascii="Arial" w:hAnsi="Arial" w:cs="Arial"/>
              </w:rPr>
            </w:pPr>
            <w:r w:rsidRPr="00407B47">
              <w:rPr>
                <w:rFonts w:ascii="Arial" w:hAnsi="Arial" w:cs="Arial"/>
              </w:rPr>
              <w:t xml:space="preserve">Draft Amendment of </w:t>
            </w:r>
            <w:proofErr w:type="spellStart"/>
            <w:r w:rsidRPr="00407B47">
              <w:rPr>
                <w:rFonts w:ascii="Arial" w:hAnsi="Arial" w:cs="Arial"/>
              </w:rPr>
              <w:t>Subregulation</w:t>
            </w:r>
            <w:proofErr w:type="spellEnd"/>
            <w:r w:rsidRPr="00407B47">
              <w:rPr>
                <w:rFonts w:ascii="Arial" w:hAnsi="Arial" w:cs="Arial"/>
              </w:rPr>
              <w:t xml:space="preserve"> 30(4)  Food Hygiene Regulations 2009</w:t>
            </w:r>
          </w:p>
        </w:tc>
        <w:tc>
          <w:tcPr>
            <w:tcW w:w="2977" w:type="dxa"/>
          </w:tcPr>
          <w:p w14:paraId="1F084126" w14:textId="609D2155" w:rsidR="001E6E10" w:rsidRPr="00407B47" w:rsidRDefault="001E6E10" w:rsidP="00407B47">
            <w:pPr>
              <w:rPr>
                <w:rFonts w:ascii="Arial" w:hAnsi="Arial" w:cs="Arial"/>
              </w:rPr>
            </w:pPr>
            <w:r w:rsidRPr="00407B47">
              <w:rPr>
                <w:rFonts w:ascii="Arial" w:hAnsi="Arial" w:cs="Arial"/>
              </w:rPr>
              <w:t>G/TBT/N/MYS/62</w:t>
            </w:r>
          </w:p>
        </w:tc>
        <w:tc>
          <w:tcPr>
            <w:tcW w:w="1418" w:type="dxa"/>
          </w:tcPr>
          <w:p w14:paraId="1AB7FF23" w14:textId="630E7644"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1/12/2015</w:t>
            </w:r>
          </w:p>
        </w:tc>
        <w:tc>
          <w:tcPr>
            <w:tcW w:w="3968" w:type="dxa"/>
          </w:tcPr>
          <w:p w14:paraId="1FC39B43" w14:textId="76C47B24"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017B4033" w14:textId="77777777" w:rsidTr="008E70CD">
        <w:tc>
          <w:tcPr>
            <w:tcW w:w="675" w:type="dxa"/>
          </w:tcPr>
          <w:p w14:paraId="54605E7D" w14:textId="77777777" w:rsidR="001E6E10" w:rsidRPr="00407B47" w:rsidRDefault="001E6E10" w:rsidP="00ED3785">
            <w:pPr>
              <w:pStyle w:val="ListParagraph"/>
              <w:numPr>
                <w:ilvl w:val="0"/>
                <w:numId w:val="9"/>
              </w:numPr>
              <w:rPr>
                <w:rFonts w:ascii="Arial" w:hAnsi="Arial" w:cs="Arial"/>
              </w:rPr>
            </w:pPr>
          </w:p>
        </w:tc>
        <w:tc>
          <w:tcPr>
            <w:tcW w:w="5387" w:type="dxa"/>
          </w:tcPr>
          <w:p w14:paraId="1015CDFC" w14:textId="07F62515" w:rsidR="009E1A1F" w:rsidRPr="00407B47" w:rsidRDefault="001E6E10" w:rsidP="00407B47">
            <w:pPr>
              <w:rPr>
                <w:rFonts w:ascii="Arial" w:hAnsi="Arial" w:cs="Arial"/>
              </w:rPr>
            </w:pPr>
            <w:r w:rsidRPr="00407B47">
              <w:rPr>
                <w:rFonts w:ascii="Arial" w:hAnsi="Arial" w:cs="Arial"/>
              </w:rPr>
              <w:t>New Regulation 35A  Food Hygiene Regulations 2009</w:t>
            </w:r>
          </w:p>
        </w:tc>
        <w:tc>
          <w:tcPr>
            <w:tcW w:w="2977" w:type="dxa"/>
          </w:tcPr>
          <w:p w14:paraId="2F8BF797" w14:textId="0714A0E9" w:rsidR="001E6E10" w:rsidRPr="00407B47" w:rsidRDefault="001E6E10" w:rsidP="00407B47">
            <w:pPr>
              <w:rPr>
                <w:rFonts w:ascii="Arial" w:hAnsi="Arial" w:cs="Arial"/>
              </w:rPr>
            </w:pPr>
            <w:r w:rsidRPr="00407B47">
              <w:rPr>
                <w:rFonts w:ascii="Arial" w:hAnsi="Arial" w:cs="Arial"/>
              </w:rPr>
              <w:t>G/TBT/N/MYS/63</w:t>
            </w:r>
          </w:p>
        </w:tc>
        <w:tc>
          <w:tcPr>
            <w:tcW w:w="1418" w:type="dxa"/>
          </w:tcPr>
          <w:p w14:paraId="27A63ACB" w14:textId="3CDC0A69"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1/12/2015</w:t>
            </w:r>
          </w:p>
        </w:tc>
        <w:tc>
          <w:tcPr>
            <w:tcW w:w="3968" w:type="dxa"/>
          </w:tcPr>
          <w:p w14:paraId="2F2A368B" w14:textId="3CC72349"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4BA4530D" w14:textId="77777777" w:rsidTr="008E70CD">
        <w:tc>
          <w:tcPr>
            <w:tcW w:w="675" w:type="dxa"/>
          </w:tcPr>
          <w:p w14:paraId="705AA5DD" w14:textId="77777777" w:rsidR="001E6E10" w:rsidRPr="00407B47" w:rsidRDefault="001E6E10" w:rsidP="00ED3785">
            <w:pPr>
              <w:pStyle w:val="ListParagraph"/>
              <w:numPr>
                <w:ilvl w:val="0"/>
                <w:numId w:val="9"/>
              </w:numPr>
              <w:rPr>
                <w:rFonts w:ascii="Arial" w:hAnsi="Arial" w:cs="Arial"/>
              </w:rPr>
            </w:pPr>
          </w:p>
        </w:tc>
        <w:tc>
          <w:tcPr>
            <w:tcW w:w="5387" w:type="dxa"/>
          </w:tcPr>
          <w:p w14:paraId="6099F81C" w14:textId="08F958F2" w:rsidR="00240900" w:rsidRPr="00407B47" w:rsidRDefault="001E6E10" w:rsidP="00407B47">
            <w:pPr>
              <w:rPr>
                <w:rFonts w:ascii="Arial" w:hAnsi="Arial" w:cs="Arial"/>
              </w:rPr>
            </w:pPr>
            <w:r w:rsidRPr="00407B47">
              <w:rPr>
                <w:rFonts w:ascii="Arial" w:hAnsi="Arial" w:cs="Arial"/>
              </w:rPr>
              <w:t>Draft Amendment of Regulation 283 Salt  Regulation 284 Table Salt and Regulation 285 Iodised Table Salt or Iodised Salt of the Food Regulations 1985</w:t>
            </w:r>
          </w:p>
        </w:tc>
        <w:tc>
          <w:tcPr>
            <w:tcW w:w="2977" w:type="dxa"/>
          </w:tcPr>
          <w:p w14:paraId="0DD0340D" w14:textId="3D6DB4C1" w:rsidR="001E6E10" w:rsidRPr="00407B47" w:rsidRDefault="001E6E10" w:rsidP="00407B47">
            <w:pPr>
              <w:rPr>
                <w:rFonts w:ascii="Arial" w:hAnsi="Arial" w:cs="Arial"/>
              </w:rPr>
            </w:pPr>
            <w:r w:rsidRPr="00407B47">
              <w:rPr>
                <w:rFonts w:ascii="Arial" w:hAnsi="Arial" w:cs="Arial"/>
              </w:rPr>
              <w:t>G/TBT/N/MYS/64</w:t>
            </w:r>
          </w:p>
        </w:tc>
        <w:tc>
          <w:tcPr>
            <w:tcW w:w="1418" w:type="dxa"/>
          </w:tcPr>
          <w:p w14:paraId="07697D17" w14:textId="6434B797"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1/2016</w:t>
            </w:r>
          </w:p>
        </w:tc>
        <w:tc>
          <w:tcPr>
            <w:tcW w:w="3968" w:type="dxa"/>
          </w:tcPr>
          <w:p w14:paraId="74F08ED4" w14:textId="53122D6F"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4CAA85EA" w14:textId="77777777" w:rsidTr="008E70CD">
        <w:tc>
          <w:tcPr>
            <w:tcW w:w="675" w:type="dxa"/>
          </w:tcPr>
          <w:p w14:paraId="7A12F342" w14:textId="77777777" w:rsidR="001E6E10" w:rsidRPr="00407B47" w:rsidRDefault="001E6E10" w:rsidP="00ED3785">
            <w:pPr>
              <w:pStyle w:val="ListParagraph"/>
              <w:numPr>
                <w:ilvl w:val="0"/>
                <w:numId w:val="9"/>
              </w:numPr>
              <w:rPr>
                <w:rFonts w:ascii="Arial" w:hAnsi="Arial" w:cs="Arial"/>
              </w:rPr>
            </w:pPr>
          </w:p>
        </w:tc>
        <w:tc>
          <w:tcPr>
            <w:tcW w:w="5387" w:type="dxa"/>
          </w:tcPr>
          <w:p w14:paraId="440B2D80" w14:textId="60D5E5DF" w:rsidR="00240900" w:rsidRPr="00407B47" w:rsidRDefault="001E6E10" w:rsidP="00407B47">
            <w:pPr>
              <w:rPr>
                <w:rFonts w:ascii="Arial" w:hAnsi="Arial" w:cs="Arial"/>
              </w:rPr>
            </w:pPr>
            <w:r w:rsidRPr="00407B47">
              <w:rPr>
                <w:rFonts w:ascii="Arial" w:hAnsi="Arial" w:cs="Arial"/>
              </w:rPr>
              <w:t xml:space="preserve">New Regulations - Food Regulations: Food Analysis Fee 2015 (4 </w:t>
            </w:r>
            <w:r w:rsidR="00244391">
              <w:rPr>
                <w:rFonts w:ascii="Arial" w:hAnsi="Arial" w:cs="Arial"/>
              </w:rPr>
              <w:t xml:space="preserve">pages in </w:t>
            </w:r>
            <w:r w:rsidRPr="00407B47">
              <w:rPr>
                <w:rFonts w:ascii="Arial" w:hAnsi="Arial" w:cs="Arial"/>
              </w:rPr>
              <w:t>English)</w:t>
            </w:r>
          </w:p>
        </w:tc>
        <w:tc>
          <w:tcPr>
            <w:tcW w:w="2977" w:type="dxa"/>
          </w:tcPr>
          <w:p w14:paraId="7BDD7185" w14:textId="34BC2D1A" w:rsidR="001E6E10" w:rsidRPr="00407B47" w:rsidRDefault="001E6E10" w:rsidP="00407B47">
            <w:pPr>
              <w:rPr>
                <w:rFonts w:ascii="Arial" w:hAnsi="Arial" w:cs="Arial"/>
              </w:rPr>
            </w:pPr>
            <w:r w:rsidRPr="00407B47">
              <w:rPr>
                <w:rFonts w:ascii="Arial" w:hAnsi="Arial" w:cs="Arial"/>
              </w:rPr>
              <w:t>G/TBT/N/MYS/65</w:t>
            </w:r>
          </w:p>
        </w:tc>
        <w:tc>
          <w:tcPr>
            <w:tcW w:w="1418" w:type="dxa"/>
          </w:tcPr>
          <w:p w14:paraId="7958FC57" w14:textId="5573F9F7" w:rsidR="001E6E10" w:rsidRPr="00407B47" w:rsidRDefault="001E6E10" w:rsidP="00407B47">
            <w:pPr>
              <w:rPr>
                <w:rFonts w:ascii="Arial" w:hAnsi="Arial" w:cs="Arial"/>
              </w:rPr>
            </w:pPr>
            <w:r w:rsidRPr="00407B47">
              <w:rPr>
                <w:rFonts w:ascii="Arial" w:hAnsi="Arial" w:cs="Arial"/>
              </w:rPr>
              <w:t>28/</w:t>
            </w:r>
            <w:r w:rsidR="002D339C">
              <w:rPr>
                <w:rFonts w:ascii="Arial" w:hAnsi="Arial" w:cs="Arial"/>
              </w:rPr>
              <w:t>0</w:t>
            </w:r>
            <w:r w:rsidRPr="00407B47">
              <w:rPr>
                <w:rFonts w:ascii="Arial" w:hAnsi="Arial" w:cs="Arial"/>
              </w:rPr>
              <w:t>1/2016</w:t>
            </w:r>
          </w:p>
        </w:tc>
        <w:tc>
          <w:tcPr>
            <w:tcW w:w="3968" w:type="dxa"/>
          </w:tcPr>
          <w:p w14:paraId="65D58DB7" w14:textId="0B08F0F2"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7CAB04B7" w14:textId="77777777" w:rsidTr="008E70CD">
        <w:tc>
          <w:tcPr>
            <w:tcW w:w="675" w:type="dxa"/>
          </w:tcPr>
          <w:p w14:paraId="44E03315" w14:textId="77777777" w:rsidR="001E6E10" w:rsidRPr="00407B47" w:rsidRDefault="001E6E10" w:rsidP="00ED3785">
            <w:pPr>
              <w:pStyle w:val="ListParagraph"/>
              <w:numPr>
                <w:ilvl w:val="0"/>
                <w:numId w:val="9"/>
              </w:numPr>
              <w:rPr>
                <w:rFonts w:ascii="Arial" w:hAnsi="Arial" w:cs="Arial"/>
              </w:rPr>
            </w:pPr>
          </w:p>
        </w:tc>
        <w:tc>
          <w:tcPr>
            <w:tcW w:w="5387" w:type="dxa"/>
          </w:tcPr>
          <w:p w14:paraId="681474A2" w14:textId="2A37CE47" w:rsidR="00240900" w:rsidRPr="00ED3785" w:rsidRDefault="001E6E10" w:rsidP="00407B47">
            <w:pPr>
              <w:rPr>
                <w:rFonts w:ascii="Arial" w:hAnsi="Arial" w:cs="Arial"/>
                <w:i/>
              </w:rPr>
            </w:pPr>
            <w:proofErr w:type="spellStart"/>
            <w:r w:rsidRPr="00240900">
              <w:rPr>
                <w:rFonts w:ascii="Arial" w:hAnsi="Arial" w:cs="Arial"/>
                <w:i/>
              </w:rPr>
              <w:t>Direktif</w:t>
            </w:r>
            <w:proofErr w:type="spellEnd"/>
            <w:r w:rsidRPr="00240900">
              <w:rPr>
                <w:rFonts w:ascii="Arial" w:hAnsi="Arial" w:cs="Arial"/>
                <w:i/>
              </w:rPr>
              <w:t xml:space="preserve"> </w:t>
            </w:r>
            <w:proofErr w:type="spellStart"/>
            <w:r w:rsidRPr="00240900">
              <w:rPr>
                <w:rFonts w:ascii="Arial" w:hAnsi="Arial" w:cs="Arial"/>
                <w:i/>
              </w:rPr>
              <w:t>untuk</w:t>
            </w:r>
            <w:proofErr w:type="spellEnd"/>
            <w:r w:rsidRPr="00240900">
              <w:rPr>
                <w:rFonts w:ascii="Arial" w:hAnsi="Arial" w:cs="Arial"/>
                <w:i/>
              </w:rPr>
              <w:t xml:space="preserve"> </w:t>
            </w:r>
            <w:proofErr w:type="spellStart"/>
            <w:r w:rsidRPr="00240900">
              <w:rPr>
                <w:rFonts w:ascii="Arial" w:hAnsi="Arial" w:cs="Arial"/>
                <w:i/>
              </w:rPr>
              <w:t>penilaian</w:t>
            </w:r>
            <w:proofErr w:type="spellEnd"/>
            <w:r w:rsidRPr="00240900">
              <w:rPr>
                <w:rFonts w:ascii="Arial" w:hAnsi="Arial" w:cs="Arial"/>
                <w:i/>
              </w:rPr>
              <w:t xml:space="preserve"> </w:t>
            </w:r>
            <w:proofErr w:type="spellStart"/>
            <w:r w:rsidRPr="00240900">
              <w:rPr>
                <w:rFonts w:ascii="Arial" w:hAnsi="Arial" w:cs="Arial"/>
                <w:i/>
              </w:rPr>
              <w:t>laporan</w:t>
            </w:r>
            <w:proofErr w:type="spellEnd"/>
            <w:r w:rsidRPr="00240900">
              <w:rPr>
                <w:rFonts w:ascii="Arial" w:hAnsi="Arial" w:cs="Arial"/>
                <w:i/>
              </w:rPr>
              <w:t xml:space="preserve"> </w:t>
            </w:r>
            <w:proofErr w:type="spellStart"/>
            <w:r w:rsidRPr="00240900">
              <w:rPr>
                <w:rFonts w:ascii="Arial" w:hAnsi="Arial" w:cs="Arial"/>
                <w:i/>
              </w:rPr>
              <w:t>pemeriksaan</w:t>
            </w:r>
            <w:proofErr w:type="spellEnd"/>
            <w:r w:rsidRPr="00240900">
              <w:rPr>
                <w:rFonts w:ascii="Arial" w:hAnsi="Arial" w:cs="Arial"/>
                <w:i/>
              </w:rPr>
              <w:t xml:space="preserve"> </w:t>
            </w:r>
            <w:proofErr w:type="spellStart"/>
            <w:r w:rsidRPr="00240900">
              <w:rPr>
                <w:rFonts w:ascii="Arial" w:hAnsi="Arial" w:cs="Arial"/>
                <w:i/>
              </w:rPr>
              <w:t>pusat</w:t>
            </w:r>
            <w:proofErr w:type="spellEnd"/>
            <w:r w:rsidRPr="00240900">
              <w:rPr>
                <w:rFonts w:ascii="Arial" w:hAnsi="Arial" w:cs="Arial"/>
                <w:i/>
              </w:rPr>
              <w:t xml:space="preserve"> </w:t>
            </w:r>
            <w:proofErr w:type="spellStart"/>
            <w:r w:rsidRPr="00240900">
              <w:rPr>
                <w:rFonts w:ascii="Arial" w:hAnsi="Arial" w:cs="Arial"/>
                <w:i/>
              </w:rPr>
              <w:t>kajian</w:t>
            </w:r>
            <w:proofErr w:type="spellEnd"/>
            <w:r w:rsidRPr="00240900">
              <w:rPr>
                <w:rFonts w:ascii="Arial" w:hAnsi="Arial" w:cs="Arial"/>
                <w:i/>
              </w:rPr>
              <w:t xml:space="preserve"> </w:t>
            </w:r>
            <w:proofErr w:type="spellStart"/>
            <w:r w:rsidRPr="00240900">
              <w:rPr>
                <w:rFonts w:ascii="Arial" w:hAnsi="Arial" w:cs="Arial"/>
                <w:i/>
              </w:rPr>
              <w:t>bioekuivalens</w:t>
            </w:r>
            <w:proofErr w:type="spellEnd"/>
            <w:r w:rsidRPr="00240900">
              <w:rPr>
                <w:rFonts w:ascii="Arial" w:hAnsi="Arial" w:cs="Arial"/>
                <w:i/>
              </w:rPr>
              <w:t xml:space="preserve"> (BE) </w:t>
            </w:r>
            <w:proofErr w:type="spellStart"/>
            <w:r w:rsidRPr="00240900">
              <w:rPr>
                <w:rFonts w:ascii="Arial" w:hAnsi="Arial" w:cs="Arial"/>
                <w:i/>
              </w:rPr>
              <w:t>bagi</w:t>
            </w:r>
            <w:proofErr w:type="spellEnd"/>
            <w:r w:rsidRPr="00240900">
              <w:rPr>
                <w:rFonts w:ascii="Arial" w:hAnsi="Arial" w:cs="Arial"/>
                <w:i/>
              </w:rPr>
              <w:t xml:space="preserve"> </w:t>
            </w:r>
            <w:proofErr w:type="spellStart"/>
            <w:r w:rsidRPr="00240900">
              <w:rPr>
                <w:rFonts w:ascii="Arial" w:hAnsi="Arial" w:cs="Arial"/>
                <w:i/>
              </w:rPr>
              <w:t>pendaftaran</w:t>
            </w:r>
            <w:proofErr w:type="spellEnd"/>
            <w:r w:rsidRPr="00240900">
              <w:rPr>
                <w:rFonts w:ascii="Arial" w:hAnsi="Arial" w:cs="Arial"/>
                <w:i/>
              </w:rPr>
              <w:t xml:space="preserve"> </w:t>
            </w:r>
            <w:proofErr w:type="spellStart"/>
            <w:r w:rsidRPr="00240900">
              <w:rPr>
                <w:rFonts w:ascii="Arial" w:hAnsi="Arial" w:cs="Arial"/>
                <w:i/>
              </w:rPr>
              <w:t>produk</w:t>
            </w:r>
            <w:proofErr w:type="spellEnd"/>
            <w:r w:rsidRPr="00240900">
              <w:rPr>
                <w:rFonts w:ascii="Arial" w:hAnsi="Arial" w:cs="Arial"/>
                <w:i/>
              </w:rPr>
              <w:t xml:space="preserve"> </w:t>
            </w:r>
            <w:proofErr w:type="spellStart"/>
            <w:r w:rsidRPr="00240900">
              <w:rPr>
                <w:rFonts w:ascii="Arial" w:hAnsi="Arial" w:cs="Arial"/>
                <w:i/>
              </w:rPr>
              <w:t>dan</w:t>
            </w:r>
            <w:proofErr w:type="spellEnd"/>
            <w:r w:rsidRPr="00240900">
              <w:rPr>
                <w:rFonts w:ascii="Arial" w:hAnsi="Arial" w:cs="Arial"/>
                <w:i/>
              </w:rPr>
              <w:t xml:space="preserve"> </w:t>
            </w:r>
            <w:proofErr w:type="spellStart"/>
            <w:r w:rsidRPr="00240900">
              <w:rPr>
                <w:rFonts w:ascii="Arial" w:hAnsi="Arial" w:cs="Arial"/>
                <w:i/>
              </w:rPr>
              <w:t>notifikasi</w:t>
            </w:r>
            <w:proofErr w:type="spellEnd"/>
            <w:r w:rsidRPr="00240900">
              <w:rPr>
                <w:rFonts w:ascii="Arial" w:hAnsi="Arial" w:cs="Arial"/>
                <w:i/>
              </w:rPr>
              <w:t xml:space="preserve"> </w:t>
            </w:r>
            <w:proofErr w:type="spellStart"/>
            <w:r w:rsidRPr="00240900">
              <w:rPr>
                <w:rFonts w:ascii="Arial" w:hAnsi="Arial" w:cs="Arial"/>
                <w:i/>
              </w:rPr>
              <w:t>kajian</w:t>
            </w:r>
            <w:proofErr w:type="spellEnd"/>
            <w:r w:rsidRPr="00240900">
              <w:rPr>
                <w:rFonts w:ascii="Arial" w:hAnsi="Arial" w:cs="Arial"/>
                <w:i/>
              </w:rPr>
              <w:t xml:space="preserve"> BE. (4 </w:t>
            </w:r>
            <w:r w:rsidR="00244391">
              <w:rPr>
                <w:rFonts w:ascii="Arial" w:hAnsi="Arial" w:cs="Arial"/>
                <w:i/>
              </w:rPr>
              <w:t xml:space="preserve">pages in </w:t>
            </w:r>
            <w:r w:rsidR="00ED3785">
              <w:rPr>
                <w:rFonts w:ascii="Arial" w:hAnsi="Arial" w:cs="Arial"/>
                <w:i/>
              </w:rPr>
              <w:t>Malay)</w:t>
            </w:r>
          </w:p>
        </w:tc>
        <w:tc>
          <w:tcPr>
            <w:tcW w:w="2977" w:type="dxa"/>
          </w:tcPr>
          <w:p w14:paraId="73CB5A0B" w14:textId="321B01E2" w:rsidR="001E6E10" w:rsidRPr="00407B47" w:rsidRDefault="001E6E10" w:rsidP="00407B47">
            <w:pPr>
              <w:rPr>
                <w:rFonts w:ascii="Arial" w:hAnsi="Arial" w:cs="Arial"/>
              </w:rPr>
            </w:pPr>
            <w:r w:rsidRPr="00407B47">
              <w:rPr>
                <w:rFonts w:ascii="Arial" w:hAnsi="Arial" w:cs="Arial"/>
              </w:rPr>
              <w:t>G/TBT/N/MYS/66</w:t>
            </w:r>
          </w:p>
        </w:tc>
        <w:tc>
          <w:tcPr>
            <w:tcW w:w="1418" w:type="dxa"/>
          </w:tcPr>
          <w:p w14:paraId="5B4A471D" w14:textId="5D4957F6" w:rsidR="001E6E10" w:rsidRPr="00407B47" w:rsidRDefault="001E6E10" w:rsidP="00407B47">
            <w:pPr>
              <w:rPr>
                <w:rFonts w:ascii="Arial" w:hAnsi="Arial" w:cs="Arial"/>
              </w:rPr>
            </w:pPr>
            <w:r w:rsidRPr="00407B47">
              <w:rPr>
                <w:rFonts w:ascii="Arial" w:hAnsi="Arial" w:cs="Arial"/>
              </w:rPr>
              <w:t>23/</w:t>
            </w:r>
            <w:r w:rsidR="002D339C">
              <w:rPr>
                <w:rFonts w:ascii="Arial" w:hAnsi="Arial" w:cs="Arial"/>
              </w:rPr>
              <w:t>0</w:t>
            </w:r>
            <w:r w:rsidRPr="00407B47">
              <w:rPr>
                <w:rFonts w:ascii="Arial" w:hAnsi="Arial" w:cs="Arial"/>
              </w:rPr>
              <w:t>2/2016</w:t>
            </w:r>
          </w:p>
        </w:tc>
        <w:tc>
          <w:tcPr>
            <w:tcW w:w="3968" w:type="dxa"/>
          </w:tcPr>
          <w:p w14:paraId="4B970BC3" w14:textId="3175601A" w:rsidR="001E6E10" w:rsidRPr="00407B47" w:rsidRDefault="00ED3785" w:rsidP="00407B47">
            <w:pPr>
              <w:rPr>
                <w:rFonts w:ascii="Arial" w:hAnsi="Arial" w:cs="Arial"/>
              </w:rPr>
            </w:pPr>
            <w:r>
              <w:rPr>
                <w:rFonts w:ascii="Arial" w:hAnsi="Arial" w:cs="Arial"/>
              </w:rPr>
              <w:t>Protection of human health or safety</w:t>
            </w:r>
            <w:r w:rsidR="00FB1C46">
              <w:rPr>
                <w:rFonts w:ascii="Arial" w:hAnsi="Arial" w:cs="Arial"/>
              </w:rPr>
              <w:t xml:space="preserve">; </w:t>
            </w:r>
            <w:r w:rsidR="001E6E10" w:rsidRPr="00407B47">
              <w:rPr>
                <w:rFonts w:ascii="Arial" w:hAnsi="Arial" w:cs="Arial"/>
              </w:rPr>
              <w:t xml:space="preserve">  Quality requirements</w:t>
            </w:r>
          </w:p>
        </w:tc>
      </w:tr>
      <w:tr w:rsidR="001E6E10" w:rsidRPr="00407B47" w14:paraId="07E8FEC3" w14:textId="77777777" w:rsidTr="008E70CD">
        <w:tc>
          <w:tcPr>
            <w:tcW w:w="675" w:type="dxa"/>
          </w:tcPr>
          <w:p w14:paraId="47E0C842" w14:textId="77777777" w:rsidR="001E6E10" w:rsidRPr="00407B47" w:rsidRDefault="001E6E10" w:rsidP="00ED3785">
            <w:pPr>
              <w:pStyle w:val="ListParagraph"/>
              <w:numPr>
                <w:ilvl w:val="0"/>
                <w:numId w:val="9"/>
              </w:numPr>
              <w:rPr>
                <w:rFonts w:ascii="Arial" w:hAnsi="Arial" w:cs="Arial"/>
              </w:rPr>
            </w:pPr>
          </w:p>
        </w:tc>
        <w:tc>
          <w:tcPr>
            <w:tcW w:w="5387" w:type="dxa"/>
          </w:tcPr>
          <w:p w14:paraId="156F557C" w14:textId="39F13ECD" w:rsidR="00240900" w:rsidRPr="00240900" w:rsidRDefault="001E6E10" w:rsidP="00407B47">
            <w:pPr>
              <w:rPr>
                <w:rFonts w:ascii="Arial" w:hAnsi="Arial" w:cs="Arial"/>
                <w:i/>
              </w:rPr>
            </w:pPr>
            <w:proofErr w:type="spellStart"/>
            <w:r w:rsidRPr="00240900">
              <w:rPr>
                <w:rFonts w:ascii="Arial" w:hAnsi="Arial" w:cs="Arial"/>
                <w:i/>
              </w:rPr>
              <w:t>Direktif</w:t>
            </w:r>
            <w:proofErr w:type="spellEnd"/>
            <w:r w:rsidRPr="00240900">
              <w:rPr>
                <w:rFonts w:ascii="Arial" w:hAnsi="Arial" w:cs="Arial"/>
                <w:i/>
              </w:rPr>
              <w:t xml:space="preserve"> </w:t>
            </w:r>
            <w:proofErr w:type="spellStart"/>
            <w:r w:rsidRPr="00240900">
              <w:rPr>
                <w:rFonts w:ascii="Arial" w:hAnsi="Arial" w:cs="Arial"/>
                <w:i/>
              </w:rPr>
              <w:t>Mengenai</w:t>
            </w:r>
            <w:proofErr w:type="spellEnd"/>
            <w:r w:rsidRPr="00240900">
              <w:rPr>
                <w:rFonts w:ascii="Arial" w:hAnsi="Arial" w:cs="Arial"/>
                <w:i/>
              </w:rPr>
              <w:t xml:space="preserve"> </w:t>
            </w:r>
            <w:proofErr w:type="spellStart"/>
            <w:r w:rsidRPr="00240900">
              <w:rPr>
                <w:rFonts w:ascii="Arial" w:hAnsi="Arial" w:cs="Arial"/>
                <w:i/>
              </w:rPr>
              <w:t>Keperluan</w:t>
            </w:r>
            <w:proofErr w:type="spellEnd"/>
            <w:r w:rsidRPr="00240900">
              <w:rPr>
                <w:rFonts w:ascii="Arial" w:hAnsi="Arial" w:cs="Arial"/>
                <w:i/>
              </w:rPr>
              <w:t xml:space="preserve"> </w:t>
            </w:r>
            <w:proofErr w:type="spellStart"/>
            <w:r w:rsidRPr="00240900">
              <w:rPr>
                <w:rFonts w:ascii="Arial" w:hAnsi="Arial" w:cs="Arial"/>
                <w:i/>
              </w:rPr>
              <w:t>Pemeriksaan</w:t>
            </w:r>
            <w:proofErr w:type="spellEnd"/>
            <w:r w:rsidRPr="00240900">
              <w:rPr>
                <w:rFonts w:ascii="Arial" w:hAnsi="Arial" w:cs="Arial"/>
                <w:i/>
              </w:rPr>
              <w:t xml:space="preserve"> </w:t>
            </w:r>
            <w:proofErr w:type="spellStart"/>
            <w:r w:rsidRPr="00240900">
              <w:rPr>
                <w:rFonts w:ascii="Arial" w:hAnsi="Arial" w:cs="Arial"/>
                <w:i/>
              </w:rPr>
              <w:t>Amalan</w:t>
            </w:r>
            <w:proofErr w:type="spellEnd"/>
            <w:r w:rsidRPr="00240900">
              <w:rPr>
                <w:rFonts w:ascii="Arial" w:hAnsi="Arial" w:cs="Arial"/>
                <w:i/>
              </w:rPr>
              <w:t xml:space="preserve"> </w:t>
            </w:r>
            <w:proofErr w:type="spellStart"/>
            <w:r w:rsidRPr="00240900">
              <w:rPr>
                <w:rFonts w:ascii="Arial" w:hAnsi="Arial" w:cs="Arial"/>
                <w:i/>
              </w:rPr>
              <w:t>Perkilangan</w:t>
            </w:r>
            <w:proofErr w:type="spellEnd"/>
            <w:r w:rsidRPr="00240900">
              <w:rPr>
                <w:rFonts w:ascii="Arial" w:hAnsi="Arial" w:cs="Arial"/>
                <w:i/>
              </w:rPr>
              <w:t xml:space="preserve"> </w:t>
            </w:r>
            <w:proofErr w:type="spellStart"/>
            <w:r w:rsidRPr="00240900">
              <w:rPr>
                <w:rFonts w:ascii="Arial" w:hAnsi="Arial" w:cs="Arial"/>
                <w:i/>
              </w:rPr>
              <w:t>Baik</w:t>
            </w:r>
            <w:proofErr w:type="spellEnd"/>
            <w:r w:rsidRPr="00240900">
              <w:rPr>
                <w:rFonts w:ascii="Arial" w:hAnsi="Arial" w:cs="Arial"/>
                <w:i/>
              </w:rPr>
              <w:t xml:space="preserve"> (APB) </w:t>
            </w:r>
            <w:proofErr w:type="spellStart"/>
            <w:r w:rsidRPr="00240900">
              <w:rPr>
                <w:rFonts w:ascii="Arial" w:hAnsi="Arial" w:cs="Arial"/>
                <w:i/>
              </w:rPr>
              <w:t>Luar</w:t>
            </w:r>
            <w:proofErr w:type="spellEnd"/>
            <w:r w:rsidRPr="00240900">
              <w:rPr>
                <w:rFonts w:ascii="Arial" w:hAnsi="Arial" w:cs="Arial"/>
                <w:i/>
              </w:rPr>
              <w:t xml:space="preserve"> Negara </w:t>
            </w:r>
            <w:proofErr w:type="spellStart"/>
            <w:r w:rsidRPr="00240900">
              <w:rPr>
                <w:rFonts w:ascii="Arial" w:hAnsi="Arial" w:cs="Arial"/>
                <w:i/>
              </w:rPr>
              <w:t>Bagi</w:t>
            </w:r>
            <w:proofErr w:type="spellEnd"/>
            <w:r w:rsidRPr="00240900">
              <w:rPr>
                <w:rFonts w:ascii="Arial" w:hAnsi="Arial" w:cs="Arial"/>
                <w:i/>
              </w:rPr>
              <w:t xml:space="preserve"> </w:t>
            </w:r>
            <w:proofErr w:type="spellStart"/>
            <w:r w:rsidRPr="00240900">
              <w:rPr>
                <w:rFonts w:ascii="Arial" w:hAnsi="Arial" w:cs="Arial"/>
                <w:i/>
              </w:rPr>
              <w:t>Tujuan</w:t>
            </w:r>
            <w:proofErr w:type="spellEnd"/>
            <w:r w:rsidRPr="00240900">
              <w:rPr>
                <w:rFonts w:ascii="Arial" w:hAnsi="Arial" w:cs="Arial"/>
                <w:i/>
              </w:rPr>
              <w:t xml:space="preserve"> </w:t>
            </w:r>
            <w:proofErr w:type="spellStart"/>
            <w:r w:rsidRPr="00240900">
              <w:rPr>
                <w:rFonts w:ascii="Arial" w:hAnsi="Arial" w:cs="Arial"/>
                <w:i/>
              </w:rPr>
              <w:t>Pendaftaran</w:t>
            </w:r>
            <w:proofErr w:type="spellEnd"/>
            <w:r w:rsidRPr="00240900">
              <w:rPr>
                <w:rFonts w:ascii="Arial" w:hAnsi="Arial" w:cs="Arial"/>
                <w:i/>
              </w:rPr>
              <w:t xml:space="preserve"> / </w:t>
            </w:r>
            <w:proofErr w:type="spellStart"/>
            <w:r w:rsidRPr="00240900">
              <w:rPr>
                <w:rFonts w:ascii="Arial" w:hAnsi="Arial" w:cs="Arial"/>
                <w:i/>
              </w:rPr>
              <w:t>Pendaftaran</w:t>
            </w:r>
            <w:proofErr w:type="spellEnd"/>
            <w:r w:rsidRPr="00240900">
              <w:rPr>
                <w:rFonts w:ascii="Arial" w:hAnsi="Arial" w:cs="Arial"/>
                <w:i/>
              </w:rPr>
              <w:t xml:space="preserve"> </w:t>
            </w:r>
            <w:proofErr w:type="spellStart"/>
            <w:r w:rsidRPr="00240900">
              <w:rPr>
                <w:rFonts w:ascii="Arial" w:hAnsi="Arial" w:cs="Arial"/>
                <w:i/>
              </w:rPr>
              <w:t>Semula</w:t>
            </w:r>
            <w:proofErr w:type="spellEnd"/>
            <w:r w:rsidRPr="00240900">
              <w:rPr>
                <w:rFonts w:ascii="Arial" w:hAnsi="Arial" w:cs="Arial"/>
                <w:i/>
              </w:rPr>
              <w:t xml:space="preserve"> </w:t>
            </w:r>
            <w:proofErr w:type="spellStart"/>
            <w:r w:rsidRPr="00240900">
              <w:rPr>
                <w:rFonts w:ascii="Arial" w:hAnsi="Arial" w:cs="Arial"/>
                <w:i/>
              </w:rPr>
              <w:t>Produk</w:t>
            </w:r>
            <w:proofErr w:type="spellEnd"/>
            <w:r w:rsidRPr="00240900">
              <w:rPr>
                <w:rFonts w:ascii="Arial" w:hAnsi="Arial" w:cs="Arial"/>
                <w:i/>
              </w:rPr>
              <w:t xml:space="preserve"> </w:t>
            </w:r>
            <w:proofErr w:type="spellStart"/>
            <w:r w:rsidRPr="00240900">
              <w:rPr>
                <w:rFonts w:ascii="Arial" w:hAnsi="Arial" w:cs="Arial"/>
                <w:i/>
              </w:rPr>
              <w:t>Farmaseutikal</w:t>
            </w:r>
            <w:proofErr w:type="spellEnd"/>
            <w:r w:rsidRPr="00240900">
              <w:rPr>
                <w:rFonts w:ascii="Arial" w:hAnsi="Arial" w:cs="Arial"/>
                <w:i/>
              </w:rPr>
              <w:t xml:space="preserve"> </w:t>
            </w:r>
            <w:proofErr w:type="spellStart"/>
            <w:r w:rsidRPr="00240900">
              <w:rPr>
                <w:rFonts w:ascii="Arial" w:hAnsi="Arial" w:cs="Arial"/>
                <w:i/>
              </w:rPr>
              <w:t>Berdaftar</w:t>
            </w:r>
            <w:proofErr w:type="spellEnd"/>
            <w:r w:rsidRPr="00240900">
              <w:rPr>
                <w:rFonts w:ascii="Arial" w:hAnsi="Arial" w:cs="Arial"/>
                <w:i/>
              </w:rPr>
              <w:t xml:space="preserve"> </w:t>
            </w:r>
            <w:proofErr w:type="spellStart"/>
            <w:r w:rsidRPr="00240900">
              <w:rPr>
                <w:rFonts w:ascii="Arial" w:hAnsi="Arial" w:cs="Arial"/>
                <w:i/>
              </w:rPr>
              <w:t>Dengan</w:t>
            </w:r>
            <w:proofErr w:type="spellEnd"/>
            <w:r w:rsidRPr="00240900">
              <w:rPr>
                <w:rFonts w:ascii="Arial" w:hAnsi="Arial" w:cs="Arial"/>
                <w:i/>
              </w:rPr>
              <w:t xml:space="preserve"> </w:t>
            </w:r>
            <w:proofErr w:type="spellStart"/>
            <w:r w:rsidRPr="00240900">
              <w:rPr>
                <w:rFonts w:ascii="Arial" w:hAnsi="Arial" w:cs="Arial"/>
                <w:i/>
              </w:rPr>
              <w:t>Pihak</w:t>
            </w:r>
            <w:proofErr w:type="spellEnd"/>
            <w:r w:rsidRPr="00240900">
              <w:rPr>
                <w:rFonts w:ascii="Arial" w:hAnsi="Arial" w:cs="Arial"/>
                <w:i/>
              </w:rPr>
              <w:t xml:space="preserve"> </w:t>
            </w:r>
            <w:proofErr w:type="spellStart"/>
            <w:r w:rsidRPr="00240900">
              <w:rPr>
                <w:rFonts w:ascii="Arial" w:hAnsi="Arial" w:cs="Arial"/>
                <w:i/>
              </w:rPr>
              <w:t>Berkuasa</w:t>
            </w:r>
            <w:proofErr w:type="spellEnd"/>
            <w:r w:rsidRPr="00240900">
              <w:rPr>
                <w:rFonts w:ascii="Arial" w:hAnsi="Arial" w:cs="Arial"/>
                <w:i/>
              </w:rPr>
              <w:t xml:space="preserve"> </w:t>
            </w:r>
            <w:proofErr w:type="spellStart"/>
            <w:r w:rsidRPr="00240900">
              <w:rPr>
                <w:rFonts w:ascii="Arial" w:hAnsi="Arial" w:cs="Arial"/>
                <w:i/>
              </w:rPr>
              <w:lastRenderedPageBreak/>
              <w:t>Kawalan</w:t>
            </w:r>
            <w:proofErr w:type="spellEnd"/>
            <w:r w:rsidRPr="00240900">
              <w:rPr>
                <w:rFonts w:ascii="Arial" w:hAnsi="Arial" w:cs="Arial"/>
                <w:i/>
              </w:rPr>
              <w:t xml:space="preserve"> </w:t>
            </w:r>
            <w:proofErr w:type="spellStart"/>
            <w:r w:rsidRPr="00240900">
              <w:rPr>
                <w:rFonts w:ascii="Arial" w:hAnsi="Arial" w:cs="Arial"/>
                <w:i/>
              </w:rPr>
              <w:t>Dadah</w:t>
            </w:r>
            <w:proofErr w:type="spellEnd"/>
            <w:r w:rsidRPr="00240900">
              <w:rPr>
                <w:rFonts w:ascii="Arial" w:hAnsi="Arial" w:cs="Arial"/>
                <w:i/>
              </w:rPr>
              <w:t xml:space="preserve"> (PBKD) (2 </w:t>
            </w:r>
            <w:r w:rsidR="00244391">
              <w:rPr>
                <w:rFonts w:ascii="Arial" w:hAnsi="Arial" w:cs="Arial"/>
                <w:i/>
              </w:rPr>
              <w:t xml:space="preserve">pages in </w:t>
            </w:r>
            <w:r w:rsidRPr="00240900">
              <w:rPr>
                <w:rFonts w:ascii="Arial" w:hAnsi="Arial" w:cs="Arial"/>
                <w:i/>
              </w:rPr>
              <w:t>Malay)</w:t>
            </w:r>
          </w:p>
        </w:tc>
        <w:tc>
          <w:tcPr>
            <w:tcW w:w="2977" w:type="dxa"/>
          </w:tcPr>
          <w:p w14:paraId="6B2F30CA" w14:textId="512400DC" w:rsidR="001E6E10" w:rsidRPr="00407B47" w:rsidRDefault="001E6E10" w:rsidP="00407B47">
            <w:pPr>
              <w:rPr>
                <w:rFonts w:ascii="Arial" w:hAnsi="Arial" w:cs="Arial"/>
              </w:rPr>
            </w:pPr>
            <w:r w:rsidRPr="00407B47">
              <w:rPr>
                <w:rFonts w:ascii="Arial" w:hAnsi="Arial" w:cs="Arial"/>
              </w:rPr>
              <w:lastRenderedPageBreak/>
              <w:t>G/TBT/N/MYS/67</w:t>
            </w:r>
          </w:p>
        </w:tc>
        <w:tc>
          <w:tcPr>
            <w:tcW w:w="1418" w:type="dxa"/>
          </w:tcPr>
          <w:p w14:paraId="0C6F9ECF" w14:textId="61C07366" w:rsidR="001E6E10" w:rsidRPr="00407B47" w:rsidRDefault="001E6E10" w:rsidP="00407B47">
            <w:pPr>
              <w:rPr>
                <w:rFonts w:ascii="Arial" w:hAnsi="Arial" w:cs="Arial"/>
              </w:rPr>
            </w:pPr>
            <w:r w:rsidRPr="00407B47">
              <w:rPr>
                <w:rFonts w:ascii="Arial" w:hAnsi="Arial" w:cs="Arial"/>
              </w:rPr>
              <w:t>23/</w:t>
            </w:r>
            <w:r w:rsidR="002D339C">
              <w:rPr>
                <w:rFonts w:ascii="Arial" w:hAnsi="Arial" w:cs="Arial"/>
              </w:rPr>
              <w:t>0</w:t>
            </w:r>
            <w:r w:rsidRPr="00407B47">
              <w:rPr>
                <w:rFonts w:ascii="Arial" w:hAnsi="Arial" w:cs="Arial"/>
              </w:rPr>
              <w:t>2/2016</w:t>
            </w:r>
          </w:p>
        </w:tc>
        <w:tc>
          <w:tcPr>
            <w:tcW w:w="3968" w:type="dxa"/>
          </w:tcPr>
          <w:p w14:paraId="312C348E" w14:textId="7EF4947E" w:rsidR="001E6E10" w:rsidRPr="00407B47" w:rsidRDefault="00ED3785" w:rsidP="00407B47">
            <w:pPr>
              <w:rPr>
                <w:rFonts w:ascii="Arial" w:hAnsi="Arial" w:cs="Arial"/>
              </w:rPr>
            </w:pPr>
            <w:r>
              <w:rPr>
                <w:rFonts w:ascii="Arial" w:hAnsi="Arial" w:cs="Arial"/>
              </w:rPr>
              <w:t>Protection of human health or safety</w:t>
            </w:r>
            <w:r w:rsidR="00FB1C46">
              <w:rPr>
                <w:rFonts w:ascii="Arial" w:hAnsi="Arial" w:cs="Arial"/>
              </w:rPr>
              <w:t>;</w:t>
            </w:r>
            <w:r w:rsidR="001E6E10" w:rsidRPr="00407B47">
              <w:rPr>
                <w:rFonts w:ascii="Arial" w:hAnsi="Arial" w:cs="Arial"/>
              </w:rPr>
              <w:t xml:space="preserve">  Quality requirements</w:t>
            </w:r>
          </w:p>
        </w:tc>
      </w:tr>
      <w:tr w:rsidR="001E6E10" w:rsidRPr="00407B47" w14:paraId="17B09BE8" w14:textId="77777777" w:rsidTr="008E70CD">
        <w:tc>
          <w:tcPr>
            <w:tcW w:w="675" w:type="dxa"/>
          </w:tcPr>
          <w:p w14:paraId="108223C8" w14:textId="77777777" w:rsidR="001E6E10" w:rsidRPr="00407B47" w:rsidRDefault="001E6E10" w:rsidP="00ED3785">
            <w:pPr>
              <w:pStyle w:val="ListParagraph"/>
              <w:numPr>
                <w:ilvl w:val="0"/>
                <w:numId w:val="9"/>
              </w:numPr>
              <w:rPr>
                <w:rFonts w:ascii="Arial" w:hAnsi="Arial" w:cs="Arial"/>
              </w:rPr>
            </w:pPr>
          </w:p>
        </w:tc>
        <w:tc>
          <w:tcPr>
            <w:tcW w:w="5387" w:type="dxa"/>
          </w:tcPr>
          <w:p w14:paraId="6BA3782F" w14:textId="77032379" w:rsidR="00240900" w:rsidRPr="00407B47" w:rsidRDefault="001E6E10" w:rsidP="00407B47">
            <w:pPr>
              <w:rPr>
                <w:rFonts w:ascii="Arial" w:hAnsi="Arial" w:cs="Arial"/>
              </w:rPr>
            </w:pPr>
            <w:r w:rsidRPr="00407B47">
              <w:rPr>
                <w:rFonts w:ascii="Arial" w:hAnsi="Arial" w:cs="Arial"/>
              </w:rPr>
              <w:t xml:space="preserve">Specification for Land Mobile Radio Equipment (First Revision) (18 </w:t>
            </w:r>
            <w:r w:rsidR="00244391">
              <w:rPr>
                <w:rFonts w:ascii="Arial" w:hAnsi="Arial" w:cs="Arial"/>
              </w:rPr>
              <w:t xml:space="preserve">pages in </w:t>
            </w:r>
            <w:r w:rsidRPr="00407B47">
              <w:rPr>
                <w:rFonts w:ascii="Arial" w:hAnsi="Arial" w:cs="Arial"/>
              </w:rPr>
              <w:t>English)</w:t>
            </w:r>
          </w:p>
        </w:tc>
        <w:tc>
          <w:tcPr>
            <w:tcW w:w="2977" w:type="dxa"/>
          </w:tcPr>
          <w:p w14:paraId="79469CAE" w14:textId="6D41D5E1" w:rsidR="001E6E10" w:rsidRPr="00407B47" w:rsidRDefault="001E6E10" w:rsidP="00407B47">
            <w:pPr>
              <w:rPr>
                <w:rFonts w:ascii="Arial" w:hAnsi="Arial" w:cs="Arial"/>
              </w:rPr>
            </w:pPr>
            <w:r w:rsidRPr="00407B47">
              <w:rPr>
                <w:rFonts w:ascii="Arial" w:hAnsi="Arial" w:cs="Arial"/>
              </w:rPr>
              <w:t>G/TBT/N/MYS/68</w:t>
            </w:r>
          </w:p>
        </w:tc>
        <w:tc>
          <w:tcPr>
            <w:tcW w:w="1418" w:type="dxa"/>
          </w:tcPr>
          <w:p w14:paraId="24F5B7EC" w14:textId="2F17F3A3" w:rsidR="001E6E10" w:rsidRPr="00407B47" w:rsidRDefault="001E6E10" w:rsidP="00407B47">
            <w:pPr>
              <w:rPr>
                <w:rFonts w:ascii="Arial" w:hAnsi="Arial" w:cs="Arial"/>
              </w:rPr>
            </w:pPr>
            <w:r w:rsidRPr="00407B47">
              <w:rPr>
                <w:rFonts w:ascii="Arial" w:hAnsi="Arial" w:cs="Arial"/>
              </w:rPr>
              <w:t>24/</w:t>
            </w:r>
            <w:r w:rsidR="002D339C">
              <w:rPr>
                <w:rFonts w:ascii="Arial" w:hAnsi="Arial" w:cs="Arial"/>
              </w:rPr>
              <w:t>0</w:t>
            </w:r>
            <w:r w:rsidRPr="00407B47">
              <w:rPr>
                <w:rFonts w:ascii="Arial" w:hAnsi="Arial" w:cs="Arial"/>
              </w:rPr>
              <w:t>3/2016</w:t>
            </w:r>
          </w:p>
        </w:tc>
        <w:tc>
          <w:tcPr>
            <w:tcW w:w="3968" w:type="dxa"/>
          </w:tcPr>
          <w:p w14:paraId="019DA431" w14:textId="16B89310" w:rsidR="001E6E10" w:rsidRPr="00407B47" w:rsidRDefault="001E6E10" w:rsidP="00407B47">
            <w:pPr>
              <w:rPr>
                <w:rFonts w:ascii="Arial" w:hAnsi="Arial" w:cs="Arial"/>
              </w:rPr>
            </w:pPr>
            <w:r w:rsidRPr="00407B47">
              <w:rPr>
                <w:rFonts w:ascii="Arial" w:hAnsi="Arial" w:cs="Arial"/>
              </w:rPr>
              <w:t>Other</w:t>
            </w:r>
          </w:p>
        </w:tc>
      </w:tr>
      <w:tr w:rsidR="001E6E10" w:rsidRPr="00407B47" w14:paraId="69D0CA78" w14:textId="77777777" w:rsidTr="008E70CD">
        <w:tc>
          <w:tcPr>
            <w:tcW w:w="675" w:type="dxa"/>
          </w:tcPr>
          <w:p w14:paraId="6D59DE48" w14:textId="77777777" w:rsidR="001E6E10" w:rsidRPr="00407B47" w:rsidRDefault="001E6E10" w:rsidP="00ED3785">
            <w:pPr>
              <w:pStyle w:val="ListParagraph"/>
              <w:numPr>
                <w:ilvl w:val="0"/>
                <w:numId w:val="9"/>
              </w:numPr>
              <w:rPr>
                <w:rFonts w:ascii="Arial" w:hAnsi="Arial" w:cs="Arial"/>
              </w:rPr>
            </w:pPr>
          </w:p>
        </w:tc>
        <w:tc>
          <w:tcPr>
            <w:tcW w:w="5387" w:type="dxa"/>
          </w:tcPr>
          <w:p w14:paraId="2BB1750B" w14:textId="77777777" w:rsidR="001E6E10" w:rsidRPr="00407B47" w:rsidRDefault="001E6E10" w:rsidP="00407B47">
            <w:pPr>
              <w:rPr>
                <w:rFonts w:ascii="Arial" w:hAnsi="Arial" w:cs="Arial"/>
              </w:rPr>
            </w:pPr>
          </w:p>
        </w:tc>
        <w:tc>
          <w:tcPr>
            <w:tcW w:w="2977" w:type="dxa"/>
          </w:tcPr>
          <w:p w14:paraId="51E3F30C" w14:textId="11B71067" w:rsidR="001E6E10" w:rsidRPr="00407B47" w:rsidRDefault="001E6E10" w:rsidP="00407B47">
            <w:pPr>
              <w:rPr>
                <w:rFonts w:ascii="Arial" w:hAnsi="Arial" w:cs="Arial"/>
              </w:rPr>
            </w:pPr>
            <w:r w:rsidRPr="00407B47">
              <w:rPr>
                <w:rFonts w:ascii="Arial" w:hAnsi="Arial" w:cs="Arial"/>
              </w:rPr>
              <w:t>G/TBT/N/MYS/59/Add.1</w:t>
            </w:r>
          </w:p>
        </w:tc>
        <w:tc>
          <w:tcPr>
            <w:tcW w:w="1418" w:type="dxa"/>
          </w:tcPr>
          <w:p w14:paraId="30EFFB36" w14:textId="71E60875"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5/</w:t>
            </w:r>
            <w:r>
              <w:rPr>
                <w:rFonts w:ascii="Arial" w:hAnsi="Arial" w:cs="Arial"/>
              </w:rPr>
              <w:t>0</w:t>
            </w:r>
            <w:r w:rsidR="001E6E10" w:rsidRPr="00407B47">
              <w:rPr>
                <w:rFonts w:ascii="Arial" w:hAnsi="Arial" w:cs="Arial"/>
              </w:rPr>
              <w:t>4/2016</w:t>
            </w:r>
          </w:p>
        </w:tc>
        <w:tc>
          <w:tcPr>
            <w:tcW w:w="3968" w:type="dxa"/>
          </w:tcPr>
          <w:p w14:paraId="01851705" w14:textId="39D466F1"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w:t>
            </w:r>
            <w:r w:rsidR="00FB1C46">
              <w:rPr>
                <w:rFonts w:ascii="Arial" w:hAnsi="Arial" w:cs="Arial"/>
              </w:rPr>
              <w:t xml:space="preserve">; </w:t>
            </w:r>
            <w:r w:rsidRPr="00407B47">
              <w:rPr>
                <w:rFonts w:ascii="Arial" w:hAnsi="Arial" w:cs="Arial"/>
              </w:rPr>
              <w:t xml:space="preserve"> </w:t>
            </w:r>
            <w:r w:rsidR="00ED3785">
              <w:rPr>
                <w:rFonts w:ascii="Arial" w:hAnsi="Arial" w:cs="Arial"/>
              </w:rPr>
              <w:t>Protection of human health or safety</w:t>
            </w:r>
          </w:p>
        </w:tc>
      </w:tr>
      <w:tr w:rsidR="001E6E10" w:rsidRPr="00407B47" w14:paraId="675940CC" w14:textId="77777777" w:rsidTr="008E70CD">
        <w:tc>
          <w:tcPr>
            <w:tcW w:w="675" w:type="dxa"/>
          </w:tcPr>
          <w:p w14:paraId="09F44B85" w14:textId="77777777" w:rsidR="001E6E10" w:rsidRPr="00407B47" w:rsidRDefault="001E6E10" w:rsidP="00ED3785">
            <w:pPr>
              <w:pStyle w:val="ListParagraph"/>
              <w:numPr>
                <w:ilvl w:val="0"/>
                <w:numId w:val="9"/>
              </w:numPr>
              <w:rPr>
                <w:rFonts w:ascii="Arial" w:hAnsi="Arial" w:cs="Arial"/>
              </w:rPr>
            </w:pPr>
          </w:p>
        </w:tc>
        <w:tc>
          <w:tcPr>
            <w:tcW w:w="5387" w:type="dxa"/>
          </w:tcPr>
          <w:p w14:paraId="7C01D7CC" w14:textId="4E74D377" w:rsidR="00240900" w:rsidRPr="00240900" w:rsidRDefault="001E6E10" w:rsidP="00407B47">
            <w:pPr>
              <w:rPr>
                <w:rFonts w:ascii="Arial" w:hAnsi="Arial" w:cs="Arial"/>
                <w:i/>
              </w:rPr>
            </w:pPr>
            <w:proofErr w:type="spellStart"/>
            <w:r w:rsidRPr="00240900">
              <w:rPr>
                <w:rFonts w:ascii="Arial" w:hAnsi="Arial" w:cs="Arial"/>
                <w:i/>
              </w:rPr>
              <w:t>Pemakluman</w:t>
            </w:r>
            <w:proofErr w:type="spellEnd"/>
            <w:r w:rsidRPr="00240900">
              <w:rPr>
                <w:rFonts w:ascii="Arial" w:hAnsi="Arial" w:cs="Arial"/>
                <w:i/>
              </w:rPr>
              <w:t xml:space="preserve"> </w:t>
            </w:r>
            <w:proofErr w:type="spellStart"/>
            <w:r w:rsidRPr="00240900">
              <w:rPr>
                <w:rFonts w:ascii="Arial" w:hAnsi="Arial" w:cs="Arial"/>
                <w:i/>
              </w:rPr>
              <w:t>Larangan</w:t>
            </w:r>
            <w:proofErr w:type="spellEnd"/>
            <w:r w:rsidRPr="00240900">
              <w:rPr>
                <w:rFonts w:ascii="Arial" w:hAnsi="Arial" w:cs="Arial"/>
                <w:i/>
              </w:rPr>
              <w:t xml:space="preserve"> </w:t>
            </w:r>
            <w:proofErr w:type="spellStart"/>
            <w:r w:rsidRPr="00240900">
              <w:rPr>
                <w:rFonts w:ascii="Arial" w:hAnsi="Arial" w:cs="Arial"/>
                <w:i/>
              </w:rPr>
              <w:t>Kemasukan</w:t>
            </w:r>
            <w:proofErr w:type="spellEnd"/>
            <w:r w:rsidRPr="00240900">
              <w:rPr>
                <w:rFonts w:ascii="Arial" w:hAnsi="Arial" w:cs="Arial"/>
                <w:i/>
              </w:rPr>
              <w:t xml:space="preserve">  </w:t>
            </w:r>
            <w:proofErr w:type="spellStart"/>
            <w:r w:rsidRPr="00240900">
              <w:rPr>
                <w:rFonts w:ascii="Arial" w:hAnsi="Arial" w:cs="Arial"/>
                <w:i/>
              </w:rPr>
              <w:t>Pengilangan</w:t>
            </w:r>
            <w:proofErr w:type="spellEnd"/>
            <w:r w:rsidRPr="00240900">
              <w:rPr>
                <w:rFonts w:ascii="Arial" w:hAnsi="Arial" w:cs="Arial"/>
                <w:i/>
              </w:rPr>
              <w:t xml:space="preserve">  </w:t>
            </w:r>
            <w:proofErr w:type="spellStart"/>
            <w:r w:rsidRPr="00240900">
              <w:rPr>
                <w:rFonts w:ascii="Arial" w:hAnsi="Arial" w:cs="Arial"/>
                <w:i/>
              </w:rPr>
              <w:t>Pempameran</w:t>
            </w:r>
            <w:proofErr w:type="spellEnd"/>
            <w:r w:rsidRPr="00240900">
              <w:rPr>
                <w:rFonts w:ascii="Arial" w:hAnsi="Arial" w:cs="Arial"/>
                <w:i/>
              </w:rPr>
              <w:t xml:space="preserve">  </w:t>
            </w:r>
            <w:proofErr w:type="spellStart"/>
            <w:r w:rsidRPr="00240900">
              <w:rPr>
                <w:rFonts w:ascii="Arial" w:hAnsi="Arial" w:cs="Arial"/>
                <w:i/>
              </w:rPr>
              <w:t>Pengiklanan</w:t>
            </w:r>
            <w:proofErr w:type="spellEnd"/>
            <w:r w:rsidRPr="00240900">
              <w:rPr>
                <w:rFonts w:ascii="Arial" w:hAnsi="Arial" w:cs="Arial"/>
                <w:i/>
              </w:rPr>
              <w:t xml:space="preserve"> </w:t>
            </w:r>
            <w:proofErr w:type="spellStart"/>
            <w:r w:rsidRPr="00240900">
              <w:rPr>
                <w:rFonts w:ascii="Arial" w:hAnsi="Arial" w:cs="Arial"/>
                <w:i/>
              </w:rPr>
              <w:t>dan</w:t>
            </w:r>
            <w:proofErr w:type="spellEnd"/>
            <w:r w:rsidRPr="00240900">
              <w:rPr>
                <w:rFonts w:ascii="Arial" w:hAnsi="Arial" w:cs="Arial"/>
                <w:i/>
              </w:rPr>
              <w:t xml:space="preserve"> </w:t>
            </w:r>
            <w:proofErr w:type="spellStart"/>
            <w:r w:rsidRPr="00240900">
              <w:rPr>
                <w:rFonts w:ascii="Arial" w:hAnsi="Arial" w:cs="Arial"/>
                <w:i/>
              </w:rPr>
              <w:t>Penjualan</w:t>
            </w:r>
            <w:proofErr w:type="spellEnd"/>
            <w:r w:rsidRPr="00240900">
              <w:rPr>
                <w:rFonts w:ascii="Arial" w:hAnsi="Arial" w:cs="Arial"/>
                <w:i/>
              </w:rPr>
              <w:t xml:space="preserve"> </w:t>
            </w:r>
            <w:proofErr w:type="spellStart"/>
            <w:r w:rsidRPr="00240900">
              <w:rPr>
                <w:rFonts w:ascii="Arial" w:hAnsi="Arial" w:cs="Arial"/>
                <w:i/>
              </w:rPr>
              <w:t>Kelengkapan</w:t>
            </w:r>
            <w:proofErr w:type="spellEnd"/>
            <w:r w:rsidRPr="00240900">
              <w:rPr>
                <w:rFonts w:ascii="Arial" w:hAnsi="Arial" w:cs="Arial"/>
                <w:i/>
              </w:rPr>
              <w:t xml:space="preserve"> </w:t>
            </w:r>
            <w:proofErr w:type="spellStart"/>
            <w:r w:rsidRPr="00240900">
              <w:rPr>
                <w:rFonts w:ascii="Arial" w:hAnsi="Arial" w:cs="Arial"/>
                <w:i/>
              </w:rPr>
              <w:t>Bantal</w:t>
            </w:r>
            <w:proofErr w:type="spellEnd"/>
            <w:r w:rsidRPr="00240900">
              <w:rPr>
                <w:rFonts w:ascii="Arial" w:hAnsi="Arial" w:cs="Arial"/>
                <w:i/>
              </w:rPr>
              <w:t xml:space="preserve"> </w:t>
            </w:r>
            <w:proofErr w:type="spellStart"/>
            <w:r w:rsidRPr="00240900">
              <w:rPr>
                <w:rFonts w:ascii="Arial" w:hAnsi="Arial" w:cs="Arial"/>
                <w:i/>
              </w:rPr>
              <w:t>Pemanas</w:t>
            </w:r>
            <w:proofErr w:type="spellEnd"/>
            <w:r w:rsidRPr="00240900">
              <w:rPr>
                <w:rFonts w:ascii="Arial" w:hAnsi="Arial" w:cs="Arial"/>
                <w:i/>
              </w:rPr>
              <w:t xml:space="preserve"> </w:t>
            </w:r>
            <w:proofErr w:type="spellStart"/>
            <w:r w:rsidRPr="00240900">
              <w:rPr>
                <w:rFonts w:ascii="Arial" w:hAnsi="Arial" w:cs="Arial"/>
                <w:i/>
              </w:rPr>
              <w:t>Elektrik</w:t>
            </w:r>
            <w:proofErr w:type="spellEnd"/>
            <w:r w:rsidRPr="00240900">
              <w:rPr>
                <w:rFonts w:ascii="Arial" w:hAnsi="Arial" w:cs="Arial"/>
                <w:i/>
              </w:rPr>
              <w:t xml:space="preserve"> di Malaysia (1 </w:t>
            </w:r>
            <w:r w:rsidR="00244391">
              <w:rPr>
                <w:rFonts w:ascii="Arial" w:hAnsi="Arial" w:cs="Arial"/>
                <w:i/>
              </w:rPr>
              <w:t xml:space="preserve">page in </w:t>
            </w:r>
            <w:r w:rsidRPr="00240900">
              <w:rPr>
                <w:rFonts w:ascii="Arial" w:hAnsi="Arial" w:cs="Arial"/>
                <w:i/>
              </w:rPr>
              <w:t>Malay)</w:t>
            </w:r>
          </w:p>
        </w:tc>
        <w:tc>
          <w:tcPr>
            <w:tcW w:w="2977" w:type="dxa"/>
          </w:tcPr>
          <w:p w14:paraId="6DC0ACEF" w14:textId="36FCF60B" w:rsidR="001E6E10" w:rsidRPr="00407B47" w:rsidRDefault="001E6E10" w:rsidP="00407B47">
            <w:pPr>
              <w:rPr>
                <w:rFonts w:ascii="Arial" w:hAnsi="Arial" w:cs="Arial"/>
              </w:rPr>
            </w:pPr>
            <w:r w:rsidRPr="00407B47">
              <w:rPr>
                <w:rFonts w:ascii="Arial" w:hAnsi="Arial" w:cs="Arial"/>
              </w:rPr>
              <w:t>G/TBT/N/MYS/69</w:t>
            </w:r>
          </w:p>
        </w:tc>
        <w:tc>
          <w:tcPr>
            <w:tcW w:w="1418" w:type="dxa"/>
          </w:tcPr>
          <w:p w14:paraId="13B74889" w14:textId="20DF6F6F" w:rsidR="001E6E10" w:rsidRPr="00407B47" w:rsidRDefault="001E6E10" w:rsidP="00407B47">
            <w:pPr>
              <w:rPr>
                <w:rFonts w:ascii="Arial" w:hAnsi="Arial" w:cs="Arial"/>
              </w:rPr>
            </w:pPr>
            <w:r w:rsidRPr="00407B47">
              <w:rPr>
                <w:rFonts w:ascii="Arial" w:hAnsi="Arial" w:cs="Arial"/>
              </w:rPr>
              <w:t>25/</w:t>
            </w:r>
            <w:r w:rsidR="002D339C">
              <w:rPr>
                <w:rFonts w:ascii="Arial" w:hAnsi="Arial" w:cs="Arial"/>
              </w:rPr>
              <w:t>0</w:t>
            </w:r>
            <w:r w:rsidRPr="00407B47">
              <w:rPr>
                <w:rFonts w:ascii="Arial" w:hAnsi="Arial" w:cs="Arial"/>
              </w:rPr>
              <w:t>8/2016</w:t>
            </w:r>
          </w:p>
        </w:tc>
        <w:tc>
          <w:tcPr>
            <w:tcW w:w="3968" w:type="dxa"/>
          </w:tcPr>
          <w:p w14:paraId="79665F0C" w14:textId="0C5C230A"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43D574B1" w14:textId="77777777" w:rsidTr="008E70CD">
        <w:tc>
          <w:tcPr>
            <w:tcW w:w="675" w:type="dxa"/>
          </w:tcPr>
          <w:p w14:paraId="6617D29C" w14:textId="77777777" w:rsidR="001E6E10" w:rsidRPr="00407B47" w:rsidRDefault="001E6E10" w:rsidP="00ED3785">
            <w:pPr>
              <w:pStyle w:val="ListParagraph"/>
              <w:numPr>
                <w:ilvl w:val="0"/>
                <w:numId w:val="9"/>
              </w:numPr>
              <w:rPr>
                <w:rFonts w:ascii="Arial" w:hAnsi="Arial" w:cs="Arial"/>
              </w:rPr>
            </w:pPr>
          </w:p>
        </w:tc>
        <w:tc>
          <w:tcPr>
            <w:tcW w:w="5387" w:type="dxa"/>
          </w:tcPr>
          <w:p w14:paraId="3AF79838" w14:textId="74D5C3E4" w:rsidR="001E6E10" w:rsidRPr="00407B47" w:rsidRDefault="001E6E10" w:rsidP="00407B47">
            <w:pPr>
              <w:rPr>
                <w:rFonts w:ascii="Arial" w:hAnsi="Arial" w:cs="Arial"/>
              </w:rPr>
            </w:pPr>
            <w:r w:rsidRPr="00407B47">
              <w:rPr>
                <w:rFonts w:ascii="Arial" w:hAnsi="Arial" w:cs="Arial"/>
              </w:rPr>
              <w:t xml:space="preserve">Timber Legality Assurance System (TLAS): Import Regulations (1 </w:t>
            </w:r>
            <w:r w:rsidR="00244391">
              <w:rPr>
                <w:rFonts w:ascii="Arial" w:hAnsi="Arial" w:cs="Arial"/>
              </w:rPr>
              <w:t xml:space="preserve">pages in </w:t>
            </w:r>
            <w:r w:rsidRPr="00407B47">
              <w:rPr>
                <w:rFonts w:ascii="Arial" w:hAnsi="Arial" w:cs="Arial"/>
              </w:rPr>
              <w:t>English)</w:t>
            </w:r>
          </w:p>
        </w:tc>
        <w:tc>
          <w:tcPr>
            <w:tcW w:w="2977" w:type="dxa"/>
          </w:tcPr>
          <w:p w14:paraId="47976540" w14:textId="2177C76F" w:rsidR="001E6E10" w:rsidRPr="00407B47" w:rsidRDefault="001E6E10" w:rsidP="00407B47">
            <w:pPr>
              <w:rPr>
                <w:rFonts w:ascii="Arial" w:hAnsi="Arial" w:cs="Arial"/>
              </w:rPr>
            </w:pPr>
            <w:r w:rsidRPr="00407B47">
              <w:rPr>
                <w:rFonts w:ascii="Arial" w:hAnsi="Arial" w:cs="Arial"/>
              </w:rPr>
              <w:t>G/TBT/N/MYS/70</w:t>
            </w:r>
          </w:p>
        </w:tc>
        <w:tc>
          <w:tcPr>
            <w:tcW w:w="1418" w:type="dxa"/>
          </w:tcPr>
          <w:p w14:paraId="161417FA" w14:textId="58402228" w:rsidR="001E6E10" w:rsidRPr="00407B47" w:rsidRDefault="001E6E10" w:rsidP="00407B47">
            <w:pPr>
              <w:rPr>
                <w:rFonts w:ascii="Arial" w:hAnsi="Arial" w:cs="Arial"/>
              </w:rPr>
            </w:pPr>
            <w:r w:rsidRPr="00407B47">
              <w:rPr>
                <w:rFonts w:ascii="Arial" w:hAnsi="Arial" w:cs="Arial"/>
              </w:rPr>
              <w:t>11/10/2016</w:t>
            </w:r>
          </w:p>
        </w:tc>
        <w:tc>
          <w:tcPr>
            <w:tcW w:w="3968" w:type="dxa"/>
          </w:tcPr>
          <w:p w14:paraId="1BE88F7D" w14:textId="2591C6C2"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w:t>
            </w:r>
            <w:r w:rsidR="00FB1C46">
              <w:rPr>
                <w:rFonts w:ascii="Arial" w:hAnsi="Arial" w:cs="Arial"/>
              </w:rPr>
              <w:t xml:space="preserve">; </w:t>
            </w:r>
            <w:r w:rsidRPr="00407B47">
              <w:rPr>
                <w:rFonts w:ascii="Arial" w:hAnsi="Arial" w:cs="Arial"/>
              </w:rPr>
              <w:t>Prevention of deceptive practices and consumer protection</w:t>
            </w:r>
          </w:p>
        </w:tc>
      </w:tr>
      <w:tr w:rsidR="001E6E10" w:rsidRPr="00407B47" w14:paraId="177F2DED" w14:textId="77777777" w:rsidTr="008E70CD">
        <w:tc>
          <w:tcPr>
            <w:tcW w:w="675" w:type="dxa"/>
          </w:tcPr>
          <w:p w14:paraId="6EEA92AC" w14:textId="77777777" w:rsidR="001E6E10" w:rsidRPr="00407B47" w:rsidRDefault="001E6E10" w:rsidP="00ED3785">
            <w:pPr>
              <w:pStyle w:val="ListParagraph"/>
              <w:numPr>
                <w:ilvl w:val="0"/>
                <w:numId w:val="9"/>
              </w:numPr>
              <w:rPr>
                <w:rFonts w:ascii="Arial" w:hAnsi="Arial" w:cs="Arial"/>
              </w:rPr>
            </w:pPr>
          </w:p>
        </w:tc>
        <w:tc>
          <w:tcPr>
            <w:tcW w:w="5387" w:type="dxa"/>
          </w:tcPr>
          <w:p w14:paraId="3809D1A9" w14:textId="734AE94F" w:rsidR="00240900" w:rsidRPr="00407B47" w:rsidRDefault="001E6E10" w:rsidP="00407B47">
            <w:pPr>
              <w:rPr>
                <w:rFonts w:ascii="Arial" w:hAnsi="Arial" w:cs="Arial"/>
              </w:rPr>
            </w:pPr>
            <w:r w:rsidRPr="00407B47">
              <w:rPr>
                <w:rFonts w:ascii="Arial" w:hAnsi="Arial" w:cs="Arial"/>
              </w:rPr>
              <w:t>Specifications for Internet Protocol versio</w:t>
            </w:r>
            <w:r w:rsidR="008E70CD">
              <w:rPr>
                <w:rFonts w:ascii="Arial" w:hAnsi="Arial" w:cs="Arial"/>
              </w:rPr>
              <w:t xml:space="preserve">n 6 (IPv6) Compliant Equipment (38 pages </w:t>
            </w:r>
            <w:r w:rsidR="00244391">
              <w:rPr>
                <w:rFonts w:ascii="Arial" w:hAnsi="Arial" w:cs="Arial"/>
              </w:rPr>
              <w:t xml:space="preserve">in </w:t>
            </w:r>
            <w:r w:rsidRPr="00407B47">
              <w:rPr>
                <w:rFonts w:ascii="Arial" w:hAnsi="Arial" w:cs="Arial"/>
              </w:rPr>
              <w:t>English).</w:t>
            </w:r>
          </w:p>
        </w:tc>
        <w:tc>
          <w:tcPr>
            <w:tcW w:w="2977" w:type="dxa"/>
          </w:tcPr>
          <w:p w14:paraId="6BBD1FED" w14:textId="0B2AB316" w:rsidR="001E6E10" w:rsidRPr="00407B47" w:rsidRDefault="001E6E10" w:rsidP="00407B47">
            <w:pPr>
              <w:rPr>
                <w:rFonts w:ascii="Arial" w:hAnsi="Arial" w:cs="Arial"/>
              </w:rPr>
            </w:pPr>
            <w:r w:rsidRPr="00407B47">
              <w:rPr>
                <w:rFonts w:ascii="Arial" w:hAnsi="Arial" w:cs="Arial"/>
              </w:rPr>
              <w:t>G/TBT/N/MYS/71</w:t>
            </w:r>
          </w:p>
        </w:tc>
        <w:tc>
          <w:tcPr>
            <w:tcW w:w="1418" w:type="dxa"/>
          </w:tcPr>
          <w:p w14:paraId="517EB7A4" w14:textId="2F6B3CC9" w:rsidR="001E6E10" w:rsidRPr="00407B47" w:rsidRDefault="001E6E10" w:rsidP="00407B47">
            <w:pPr>
              <w:rPr>
                <w:rFonts w:ascii="Arial" w:hAnsi="Arial" w:cs="Arial"/>
              </w:rPr>
            </w:pPr>
            <w:r w:rsidRPr="00407B47">
              <w:rPr>
                <w:rFonts w:ascii="Arial" w:hAnsi="Arial" w:cs="Arial"/>
              </w:rPr>
              <w:t>19/12/2016</w:t>
            </w:r>
          </w:p>
        </w:tc>
        <w:tc>
          <w:tcPr>
            <w:tcW w:w="3968" w:type="dxa"/>
          </w:tcPr>
          <w:p w14:paraId="0557E1D4" w14:textId="1904FB5B" w:rsidR="001E6E10" w:rsidRPr="00407B47" w:rsidRDefault="001E6E10" w:rsidP="00407B47">
            <w:pPr>
              <w:rPr>
                <w:rFonts w:ascii="Arial" w:hAnsi="Arial" w:cs="Arial"/>
              </w:rPr>
            </w:pPr>
            <w:r w:rsidRPr="00407B47">
              <w:rPr>
                <w:rFonts w:ascii="Arial" w:hAnsi="Arial" w:cs="Arial"/>
              </w:rPr>
              <w:t>Quality requirements</w:t>
            </w:r>
          </w:p>
        </w:tc>
      </w:tr>
      <w:tr w:rsidR="001E6E10" w:rsidRPr="00407B47" w14:paraId="75FBD1F2" w14:textId="77777777" w:rsidTr="008E70CD">
        <w:tc>
          <w:tcPr>
            <w:tcW w:w="675" w:type="dxa"/>
          </w:tcPr>
          <w:p w14:paraId="0511A183" w14:textId="77777777" w:rsidR="001E6E10" w:rsidRPr="00407B47" w:rsidRDefault="001E6E10" w:rsidP="00ED3785">
            <w:pPr>
              <w:pStyle w:val="ListParagraph"/>
              <w:numPr>
                <w:ilvl w:val="0"/>
                <w:numId w:val="9"/>
              </w:numPr>
              <w:rPr>
                <w:rFonts w:ascii="Arial" w:hAnsi="Arial" w:cs="Arial"/>
              </w:rPr>
            </w:pPr>
          </w:p>
        </w:tc>
        <w:tc>
          <w:tcPr>
            <w:tcW w:w="5387" w:type="dxa"/>
          </w:tcPr>
          <w:p w14:paraId="106DCBDA" w14:textId="1BE567AC" w:rsidR="00240900" w:rsidRPr="00407B47" w:rsidRDefault="001E6E10" w:rsidP="00407B47">
            <w:pPr>
              <w:rPr>
                <w:rFonts w:ascii="Arial" w:hAnsi="Arial" w:cs="Arial"/>
              </w:rPr>
            </w:pPr>
            <w:r w:rsidRPr="00407B47">
              <w:rPr>
                <w:rFonts w:ascii="Arial" w:hAnsi="Arial" w:cs="Arial"/>
              </w:rPr>
              <w:t>Trade Description (Marking of Safety Glass For Motor Vehicles) Order 2017 (3 pages</w:t>
            </w:r>
            <w:r w:rsidR="008E70CD">
              <w:rPr>
                <w:rFonts w:ascii="Arial" w:hAnsi="Arial" w:cs="Arial"/>
              </w:rPr>
              <w:t xml:space="preserve"> </w:t>
            </w:r>
            <w:r w:rsidR="00244391">
              <w:rPr>
                <w:rFonts w:ascii="Arial" w:hAnsi="Arial" w:cs="Arial"/>
              </w:rPr>
              <w:t xml:space="preserve">in </w:t>
            </w:r>
            <w:r w:rsidRPr="00407B47">
              <w:rPr>
                <w:rFonts w:ascii="Arial" w:hAnsi="Arial" w:cs="Arial"/>
              </w:rPr>
              <w:t>English)</w:t>
            </w:r>
          </w:p>
        </w:tc>
        <w:tc>
          <w:tcPr>
            <w:tcW w:w="2977" w:type="dxa"/>
          </w:tcPr>
          <w:p w14:paraId="5F321295" w14:textId="00250A98" w:rsidR="001E6E10" w:rsidRPr="00407B47" w:rsidRDefault="001E6E10" w:rsidP="00407B47">
            <w:pPr>
              <w:rPr>
                <w:rFonts w:ascii="Arial" w:hAnsi="Arial" w:cs="Arial"/>
              </w:rPr>
            </w:pPr>
            <w:r w:rsidRPr="00407B47">
              <w:rPr>
                <w:rFonts w:ascii="Arial" w:hAnsi="Arial" w:cs="Arial"/>
              </w:rPr>
              <w:t>G/TBT/N/MYS/73</w:t>
            </w:r>
          </w:p>
        </w:tc>
        <w:tc>
          <w:tcPr>
            <w:tcW w:w="1418" w:type="dxa"/>
          </w:tcPr>
          <w:p w14:paraId="1EFFB44C" w14:textId="36C2C3A0" w:rsidR="001E6E10" w:rsidRPr="00407B47" w:rsidRDefault="001E6E10" w:rsidP="00407B47">
            <w:pPr>
              <w:rPr>
                <w:rFonts w:ascii="Arial" w:hAnsi="Arial" w:cs="Arial"/>
              </w:rPr>
            </w:pPr>
            <w:r w:rsidRPr="00407B47">
              <w:rPr>
                <w:rFonts w:ascii="Arial" w:hAnsi="Arial" w:cs="Arial"/>
              </w:rPr>
              <w:t>20/</w:t>
            </w:r>
            <w:r w:rsidR="002D339C">
              <w:rPr>
                <w:rFonts w:ascii="Arial" w:hAnsi="Arial" w:cs="Arial"/>
              </w:rPr>
              <w:t>0</w:t>
            </w:r>
            <w:r w:rsidRPr="00407B47">
              <w:rPr>
                <w:rFonts w:ascii="Arial" w:hAnsi="Arial" w:cs="Arial"/>
              </w:rPr>
              <w:t>1/2017</w:t>
            </w:r>
          </w:p>
        </w:tc>
        <w:tc>
          <w:tcPr>
            <w:tcW w:w="3968" w:type="dxa"/>
          </w:tcPr>
          <w:p w14:paraId="52B49D1A" w14:textId="60A6D51A"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0A27A9AA" w14:textId="77777777" w:rsidTr="008E70CD">
        <w:tc>
          <w:tcPr>
            <w:tcW w:w="675" w:type="dxa"/>
          </w:tcPr>
          <w:p w14:paraId="58B23982" w14:textId="77777777" w:rsidR="001E6E10" w:rsidRPr="00407B47" w:rsidRDefault="001E6E10" w:rsidP="00ED3785">
            <w:pPr>
              <w:pStyle w:val="ListParagraph"/>
              <w:numPr>
                <w:ilvl w:val="0"/>
                <w:numId w:val="9"/>
              </w:numPr>
              <w:rPr>
                <w:rFonts w:ascii="Arial" w:hAnsi="Arial" w:cs="Arial"/>
              </w:rPr>
            </w:pPr>
          </w:p>
        </w:tc>
        <w:tc>
          <w:tcPr>
            <w:tcW w:w="5387" w:type="dxa"/>
          </w:tcPr>
          <w:p w14:paraId="48550F29" w14:textId="206E4CC4" w:rsidR="00240900" w:rsidRPr="00240900" w:rsidRDefault="001E6E10" w:rsidP="00407B47">
            <w:pPr>
              <w:rPr>
                <w:rFonts w:ascii="Arial" w:hAnsi="Arial" w:cs="Arial"/>
                <w:i/>
              </w:rPr>
            </w:pPr>
            <w:proofErr w:type="spellStart"/>
            <w:r w:rsidRPr="00240900">
              <w:rPr>
                <w:rFonts w:ascii="Arial" w:hAnsi="Arial" w:cs="Arial"/>
                <w:i/>
              </w:rPr>
              <w:t>Arahan</w:t>
            </w:r>
            <w:proofErr w:type="spellEnd"/>
            <w:r w:rsidRPr="00240900">
              <w:rPr>
                <w:rFonts w:ascii="Arial" w:hAnsi="Arial" w:cs="Arial"/>
                <w:i/>
              </w:rPr>
              <w:t xml:space="preserve"> </w:t>
            </w:r>
            <w:proofErr w:type="spellStart"/>
            <w:r w:rsidRPr="00240900">
              <w:rPr>
                <w:rFonts w:ascii="Arial" w:hAnsi="Arial" w:cs="Arial"/>
                <w:i/>
              </w:rPr>
              <w:t>Suruhanjaya</w:t>
            </w:r>
            <w:proofErr w:type="spellEnd"/>
            <w:r w:rsidRPr="00240900">
              <w:rPr>
                <w:rFonts w:ascii="Arial" w:hAnsi="Arial" w:cs="Arial"/>
                <w:i/>
              </w:rPr>
              <w:t xml:space="preserve"> Tenaga </w:t>
            </w:r>
            <w:proofErr w:type="spellStart"/>
            <w:r w:rsidRPr="00240900">
              <w:rPr>
                <w:rFonts w:ascii="Arial" w:hAnsi="Arial" w:cs="Arial"/>
                <w:i/>
              </w:rPr>
              <w:t>Kepada</w:t>
            </w:r>
            <w:proofErr w:type="spellEnd"/>
            <w:r w:rsidRPr="00240900">
              <w:rPr>
                <w:rFonts w:ascii="Arial" w:hAnsi="Arial" w:cs="Arial"/>
                <w:i/>
              </w:rPr>
              <w:t xml:space="preserve"> </w:t>
            </w:r>
            <w:proofErr w:type="spellStart"/>
            <w:r w:rsidRPr="00240900">
              <w:rPr>
                <w:rFonts w:ascii="Arial" w:hAnsi="Arial" w:cs="Arial"/>
                <w:i/>
              </w:rPr>
              <w:t>Pengilang</w:t>
            </w:r>
            <w:proofErr w:type="spellEnd"/>
            <w:r w:rsidRPr="00240900">
              <w:rPr>
                <w:rFonts w:ascii="Arial" w:hAnsi="Arial" w:cs="Arial"/>
                <w:i/>
              </w:rPr>
              <w:t xml:space="preserve">  </w:t>
            </w:r>
            <w:proofErr w:type="spellStart"/>
            <w:r w:rsidRPr="00240900">
              <w:rPr>
                <w:rFonts w:ascii="Arial" w:hAnsi="Arial" w:cs="Arial"/>
                <w:i/>
              </w:rPr>
              <w:t>Pengimport</w:t>
            </w:r>
            <w:proofErr w:type="spellEnd"/>
            <w:r w:rsidRPr="00240900">
              <w:rPr>
                <w:rFonts w:ascii="Arial" w:hAnsi="Arial" w:cs="Arial"/>
                <w:i/>
              </w:rPr>
              <w:t xml:space="preserve"> Dan </w:t>
            </w:r>
            <w:proofErr w:type="spellStart"/>
            <w:r w:rsidRPr="00240900">
              <w:rPr>
                <w:rFonts w:ascii="Arial" w:hAnsi="Arial" w:cs="Arial"/>
                <w:i/>
              </w:rPr>
              <w:t>Peruncit</w:t>
            </w:r>
            <w:proofErr w:type="spellEnd"/>
            <w:r w:rsidRPr="00240900">
              <w:rPr>
                <w:rFonts w:ascii="Arial" w:hAnsi="Arial" w:cs="Arial"/>
                <w:i/>
              </w:rPr>
              <w:t xml:space="preserve"> </w:t>
            </w:r>
            <w:proofErr w:type="spellStart"/>
            <w:r w:rsidRPr="00240900">
              <w:rPr>
                <w:rFonts w:ascii="Arial" w:hAnsi="Arial" w:cs="Arial"/>
                <w:i/>
              </w:rPr>
              <w:t>Kelengkapan</w:t>
            </w:r>
            <w:proofErr w:type="spellEnd"/>
            <w:r w:rsidRPr="00240900">
              <w:rPr>
                <w:rFonts w:ascii="Arial" w:hAnsi="Arial" w:cs="Arial"/>
                <w:i/>
              </w:rPr>
              <w:t xml:space="preserve"> </w:t>
            </w:r>
            <w:proofErr w:type="spellStart"/>
            <w:r w:rsidRPr="00240900">
              <w:rPr>
                <w:rFonts w:ascii="Arial" w:hAnsi="Arial" w:cs="Arial"/>
                <w:i/>
              </w:rPr>
              <w:t>Elektrik</w:t>
            </w:r>
            <w:proofErr w:type="spellEnd"/>
            <w:r w:rsidRPr="00240900">
              <w:rPr>
                <w:rFonts w:ascii="Arial" w:hAnsi="Arial" w:cs="Arial"/>
                <w:i/>
              </w:rPr>
              <w:t xml:space="preserve"> </w:t>
            </w:r>
            <w:proofErr w:type="spellStart"/>
            <w:r w:rsidRPr="00240900">
              <w:rPr>
                <w:rFonts w:ascii="Arial" w:hAnsi="Arial" w:cs="Arial"/>
                <w:i/>
              </w:rPr>
              <w:t>Berkaitan</w:t>
            </w:r>
            <w:proofErr w:type="spellEnd"/>
            <w:r w:rsidRPr="00240900">
              <w:rPr>
                <w:rFonts w:ascii="Arial" w:hAnsi="Arial" w:cs="Arial"/>
                <w:i/>
              </w:rPr>
              <w:t xml:space="preserve"> </w:t>
            </w:r>
            <w:proofErr w:type="spellStart"/>
            <w:r w:rsidRPr="00240900">
              <w:rPr>
                <w:rFonts w:ascii="Arial" w:hAnsi="Arial" w:cs="Arial"/>
                <w:i/>
              </w:rPr>
              <w:t>Syarat</w:t>
            </w:r>
            <w:proofErr w:type="spellEnd"/>
            <w:r w:rsidRPr="00240900">
              <w:rPr>
                <w:rFonts w:ascii="Arial" w:hAnsi="Arial" w:cs="Arial"/>
                <w:i/>
              </w:rPr>
              <w:t xml:space="preserve"> </w:t>
            </w:r>
            <w:proofErr w:type="spellStart"/>
            <w:r w:rsidRPr="00240900">
              <w:rPr>
                <w:rFonts w:ascii="Arial" w:hAnsi="Arial" w:cs="Arial"/>
                <w:i/>
              </w:rPr>
              <w:t>Pematuhan</w:t>
            </w:r>
            <w:proofErr w:type="spellEnd"/>
            <w:r w:rsidRPr="00240900">
              <w:rPr>
                <w:rFonts w:ascii="Arial" w:hAnsi="Arial" w:cs="Arial"/>
                <w:i/>
              </w:rPr>
              <w:t xml:space="preserve"> </w:t>
            </w:r>
            <w:proofErr w:type="spellStart"/>
            <w:r w:rsidRPr="00240900">
              <w:rPr>
                <w:rFonts w:ascii="Arial" w:hAnsi="Arial" w:cs="Arial"/>
                <w:i/>
              </w:rPr>
              <w:t>Kepada</w:t>
            </w:r>
            <w:proofErr w:type="spellEnd"/>
            <w:r w:rsidRPr="00240900">
              <w:rPr>
                <w:rFonts w:ascii="Arial" w:hAnsi="Arial" w:cs="Arial"/>
                <w:i/>
              </w:rPr>
              <w:t xml:space="preserve"> Standard MS1597-2-21:2015 (</w:t>
            </w:r>
            <w:proofErr w:type="spellStart"/>
            <w:r w:rsidRPr="00240900">
              <w:rPr>
                <w:rFonts w:ascii="Arial" w:hAnsi="Arial" w:cs="Arial"/>
                <w:i/>
              </w:rPr>
              <w:t>Pemasangan</w:t>
            </w:r>
            <w:proofErr w:type="spellEnd"/>
            <w:r w:rsidRPr="00240900">
              <w:rPr>
                <w:rFonts w:ascii="Arial" w:hAnsi="Arial" w:cs="Arial"/>
                <w:i/>
              </w:rPr>
              <w:t xml:space="preserve"> Isolation Barrier </w:t>
            </w:r>
            <w:proofErr w:type="spellStart"/>
            <w:r w:rsidRPr="00240900">
              <w:rPr>
                <w:rFonts w:ascii="Arial" w:hAnsi="Arial" w:cs="Arial"/>
                <w:i/>
              </w:rPr>
              <w:t>Pada</w:t>
            </w:r>
            <w:proofErr w:type="spellEnd"/>
            <w:r w:rsidRPr="00240900">
              <w:rPr>
                <w:rFonts w:ascii="Arial" w:hAnsi="Arial" w:cs="Arial"/>
                <w:i/>
              </w:rPr>
              <w:t xml:space="preserve"> </w:t>
            </w:r>
            <w:proofErr w:type="spellStart"/>
            <w:r w:rsidRPr="00240900">
              <w:rPr>
                <w:rFonts w:ascii="Arial" w:hAnsi="Arial" w:cs="Arial"/>
                <w:i/>
              </w:rPr>
              <w:t>Pemanas</w:t>
            </w:r>
            <w:proofErr w:type="spellEnd"/>
            <w:r w:rsidRPr="00240900">
              <w:rPr>
                <w:rFonts w:ascii="Arial" w:hAnsi="Arial" w:cs="Arial"/>
                <w:i/>
              </w:rPr>
              <w:t xml:space="preserve"> Air </w:t>
            </w:r>
            <w:proofErr w:type="spellStart"/>
            <w:r w:rsidRPr="00240900">
              <w:rPr>
                <w:rFonts w:ascii="Arial" w:hAnsi="Arial" w:cs="Arial"/>
                <w:i/>
              </w:rPr>
              <w:t>Jenis</w:t>
            </w:r>
            <w:proofErr w:type="spellEnd"/>
            <w:r w:rsidRPr="00240900">
              <w:rPr>
                <w:rFonts w:ascii="Arial" w:hAnsi="Arial" w:cs="Arial"/>
                <w:i/>
              </w:rPr>
              <w:t xml:space="preserve"> </w:t>
            </w:r>
            <w:proofErr w:type="spellStart"/>
            <w:r w:rsidRPr="00240900">
              <w:rPr>
                <w:rFonts w:ascii="Arial" w:hAnsi="Arial" w:cs="Arial"/>
                <w:i/>
              </w:rPr>
              <w:t>Storan</w:t>
            </w:r>
            <w:proofErr w:type="spellEnd"/>
            <w:r w:rsidRPr="00240900">
              <w:rPr>
                <w:rFonts w:ascii="Arial" w:hAnsi="Arial" w:cs="Arial"/>
                <w:i/>
              </w:rPr>
              <w:t xml:space="preserve">) (2 </w:t>
            </w:r>
            <w:r w:rsidR="00244391">
              <w:rPr>
                <w:rFonts w:ascii="Arial" w:hAnsi="Arial" w:cs="Arial"/>
                <w:i/>
              </w:rPr>
              <w:t xml:space="preserve">pages in </w:t>
            </w:r>
            <w:r w:rsidRPr="00240900">
              <w:rPr>
                <w:rFonts w:ascii="Arial" w:hAnsi="Arial" w:cs="Arial"/>
                <w:i/>
              </w:rPr>
              <w:t>Malay)</w:t>
            </w:r>
          </w:p>
        </w:tc>
        <w:tc>
          <w:tcPr>
            <w:tcW w:w="2977" w:type="dxa"/>
          </w:tcPr>
          <w:p w14:paraId="0233770F" w14:textId="28141428" w:rsidR="001E6E10" w:rsidRPr="00407B47" w:rsidRDefault="001E6E10" w:rsidP="00407B47">
            <w:pPr>
              <w:rPr>
                <w:rFonts w:ascii="Arial" w:hAnsi="Arial" w:cs="Arial"/>
              </w:rPr>
            </w:pPr>
            <w:r w:rsidRPr="00407B47">
              <w:rPr>
                <w:rFonts w:ascii="Arial" w:hAnsi="Arial" w:cs="Arial"/>
              </w:rPr>
              <w:t>G/TBT/N/MYS/74</w:t>
            </w:r>
          </w:p>
        </w:tc>
        <w:tc>
          <w:tcPr>
            <w:tcW w:w="1418" w:type="dxa"/>
          </w:tcPr>
          <w:p w14:paraId="0B6B21CA" w14:textId="68D7A3D8" w:rsidR="001E6E10" w:rsidRPr="00407B47" w:rsidRDefault="001E6E10" w:rsidP="00407B47">
            <w:pPr>
              <w:rPr>
                <w:rFonts w:ascii="Arial" w:hAnsi="Arial" w:cs="Arial"/>
              </w:rPr>
            </w:pPr>
            <w:r w:rsidRPr="00407B47">
              <w:rPr>
                <w:rFonts w:ascii="Arial" w:hAnsi="Arial" w:cs="Arial"/>
              </w:rPr>
              <w:t>20/</w:t>
            </w:r>
            <w:r w:rsidR="002D339C">
              <w:rPr>
                <w:rFonts w:ascii="Arial" w:hAnsi="Arial" w:cs="Arial"/>
              </w:rPr>
              <w:t>0</w:t>
            </w:r>
            <w:r w:rsidRPr="00407B47">
              <w:rPr>
                <w:rFonts w:ascii="Arial" w:hAnsi="Arial" w:cs="Arial"/>
              </w:rPr>
              <w:t>1/2017</w:t>
            </w:r>
          </w:p>
        </w:tc>
        <w:tc>
          <w:tcPr>
            <w:tcW w:w="3968" w:type="dxa"/>
          </w:tcPr>
          <w:p w14:paraId="27FC03B9" w14:textId="6996B638"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757E07EE" w14:textId="77777777" w:rsidTr="008E70CD">
        <w:tc>
          <w:tcPr>
            <w:tcW w:w="675" w:type="dxa"/>
          </w:tcPr>
          <w:p w14:paraId="2EA4A4B4" w14:textId="77777777" w:rsidR="001E6E10" w:rsidRPr="00407B47" w:rsidRDefault="001E6E10" w:rsidP="00ED3785">
            <w:pPr>
              <w:pStyle w:val="ListParagraph"/>
              <w:numPr>
                <w:ilvl w:val="0"/>
                <w:numId w:val="9"/>
              </w:numPr>
              <w:rPr>
                <w:rFonts w:ascii="Arial" w:hAnsi="Arial" w:cs="Arial"/>
              </w:rPr>
            </w:pPr>
          </w:p>
        </w:tc>
        <w:tc>
          <w:tcPr>
            <w:tcW w:w="5387" w:type="dxa"/>
          </w:tcPr>
          <w:p w14:paraId="7D4F6996" w14:textId="4AC70195" w:rsidR="00240900" w:rsidRPr="00240900" w:rsidRDefault="001E6E10" w:rsidP="00407B47">
            <w:pPr>
              <w:rPr>
                <w:rFonts w:ascii="Arial" w:hAnsi="Arial" w:cs="Arial"/>
                <w:i/>
              </w:rPr>
            </w:pPr>
            <w:proofErr w:type="spellStart"/>
            <w:r w:rsidRPr="00240900">
              <w:rPr>
                <w:rFonts w:ascii="Arial" w:hAnsi="Arial" w:cs="Arial"/>
                <w:i/>
              </w:rPr>
              <w:t>Garis</w:t>
            </w:r>
            <w:proofErr w:type="spellEnd"/>
            <w:r w:rsidRPr="00240900">
              <w:rPr>
                <w:rFonts w:ascii="Arial" w:hAnsi="Arial" w:cs="Arial"/>
                <w:i/>
              </w:rPr>
              <w:t xml:space="preserve"> </w:t>
            </w:r>
            <w:proofErr w:type="spellStart"/>
            <w:r w:rsidRPr="00240900">
              <w:rPr>
                <w:rFonts w:ascii="Arial" w:hAnsi="Arial" w:cs="Arial"/>
                <w:i/>
              </w:rPr>
              <w:t>Panduan</w:t>
            </w:r>
            <w:proofErr w:type="spellEnd"/>
            <w:r w:rsidRPr="00240900">
              <w:rPr>
                <w:rFonts w:ascii="Arial" w:hAnsi="Arial" w:cs="Arial"/>
                <w:i/>
              </w:rPr>
              <w:t xml:space="preserve"> </w:t>
            </w:r>
            <w:proofErr w:type="spellStart"/>
            <w:r w:rsidRPr="00240900">
              <w:rPr>
                <w:rFonts w:ascii="Arial" w:hAnsi="Arial" w:cs="Arial"/>
                <w:i/>
              </w:rPr>
              <w:t>Menerima</w:t>
            </w:r>
            <w:proofErr w:type="spellEnd"/>
            <w:r w:rsidRPr="00240900">
              <w:rPr>
                <w:rFonts w:ascii="Arial" w:hAnsi="Arial" w:cs="Arial"/>
                <w:i/>
              </w:rPr>
              <w:t xml:space="preserve"> </w:t>
            </w:r>
            <w:proofErr w:type="spellStart"/>
            <w:r w:rsidRPr="00240900">
              <w:rPr>
                <w:rFonts w:ascii="Arial" w:hAnsi="Arial" w:cs="Arial"/>
                <w:i/>
              </w:rPr>
              <w:t>Pakai</w:t>
            </w:r>
            <w:proofErr w:type="spellEnd"/>
            <w:r w:rsidRPr="00240900">
              <w:rPr>
                <w:rFonts w:ascii="Arial" w:hAnsi="Arial" w:cs="Arial"/>
                <w:i/>
              </w:rPr>
              <w:t xml:space="preserve"> </w:t>
            </w:r>
            <w:proofErr w:type="spellStart"/>
            <w:r w:rsidRPr="00240900">
              <w:rPr>
                <w:rFonts w:ascii="Arial" w:hAnsi="Arial" w:cs="Arial"/>
                <w:i/>
              </w:rPr>
              <w:t>Tempoh</w:t>
            </w:r>
            <w:proofErr w:type="spellEnd"/>
            <w:r w:rsidRPr="00240900">
              <w:rPr>
                <w:rFonts w:ascii="Arial" w:hAnsi="Arial" w:cs="Arial"/>
                <w:i/>
              </w:rPr>
              <w:t xml:space="preserve"> </w:t>
            </w:r>
            <w:proofErr w:type="spellStart"/>
            <w:r w:rsidRPr="00240900">
              <w:rPr>
                <w:rFonts w:ascii="Arial" w:hAnsi="Arial" w:cs="Arial"/>
                <w:i/>
              </w:rPr>
              <w:t>Laporan</w:t>
            </w:r>
            <w:proofErr w:type="spellEnd"/>
            <w:r w:rsidRPr="00240900">
              <w:rPr>
                <w:rFonts w:ascii="Arial" w:hAnsi="Arial" w:cs="Arial"/>
                <w:i/>
              </w:rPr>
              <w:t xml:space="preserve"> </w:t>
            </w:r>
            <w:proofErr w:type="spellStart"/>
            <w:r w:rsidRPr="00240900">
              <w:rPr>
                <w:rFonts w:ascii="Arial" w:hAnsi="Arial" w:cs="Arial"/>
                <w:i/>
              </w:rPr>
              <w:t>Ujian</w:t>
            </w:r>
            <w:proofErr w:type="spellEnd"/>
            <w:r w:rsidRPr="00240900">
              <w:rPr>
                <w:rFonts w:ascii="Arial" w:hAnsi="Arial" w:cs="Arial"/>
                <w:i/>
              </w:rPr>
              <w:t xml:space="preserve"> </w:t>
            </w:r>
            <w:proofErr w:type="spellStart"/>
            <w:r w:rsidRPr="00240900">
              <w:rPr>
                <w:rFonts w:ascii="Arial" w:hAnsi="Arial" w:cs="Arial"/>
                <w:i/>
              </w:rPr>
              <w:t>Bagi</w:t>
            </w:r>
            <w:proofErr w:type="spellEnd"/>
            <w:r w:rsidRPr="00240900">
              <w:rPr>
                <w:rFonts w:ascii="Arial" w:hAnsi="Arial" w:cs="Arial"/>
                <w:i/>
              </w:rPr>
              <w:t xml:space="preserve"> </w:t>
            </w:r>
            <w:proofErr w:type="spellStart"/>
            <w:r w:rsidRPr="00240900">
              <w:rPr>
                <w:rFonts w:ascii="Arial" w:hAnsi="Arial" w:cs="Arial"/>
                <w:i/>
              </w:rPr>
              <w:t>Permohonan</w:t>
            </w:r>
            <w:proofErr w:type="spellEnd"/>
            <w:r w:rsidRPr="00240900">
              <w:rPr>
                <w:rFonts w:ascii="Arial" w:hAnsi="Arial" w:cs="Arial"/>
                <w:i/>
              </w:rPr>
              <w:t xml:space="preserve"> </w:t>
            </w:r>
            <w:proofErr w:type="spellStart"/>
            <w:r w:rsidRPr="00240900">
              <w:rPr>
                <w:rFonts w:ascii="Arial" w:hAnsi="Arial" w:cs="Arial"/>
                <w:i/>
              </w:rPr>
              <w:t>Baru</w:t>
            </w:r>
            <w:proofErr w:type="spellEnd"/>
            <w:r w:rsidRPr="00240900">
              <w:rPr>
                <w:rFonts w:ascii="Arial" w:hAnsi="Arial" w:cs="Arial"/>
                <w:i/>
              </w:rPr>
              <w:t xml:space="preserve"> </w:t>
            </w:r>
            <w:proofErr w:type="spellStart"/>
            <w:r w:rsidRPr="00240900">
              <w:rPr>
                <w:rFonts w:ascii="Arial" w:hAnsi="Arial" w:cs="Arial"/>
                <w:i/>
              </w:rPr>
              <w:t>dan</w:t>
            </w:r>
            <w:proofErr w:type="spellEnd"/>
            <w:r w:rsidRPr="00240900">
              <w:rPr>
                <w:rFonts w:ascii="Arial" w:hAnsi="Arial" w:cs="Arial"/>
                <w:i/>
              </w:rPr>
              <w:t xml:space="preserve"> </w:t>
            </w:r>
            <w:proofErr w:type="spellStart"/>
            <w:r w:rsidRPr="00240900">
              <w:rPr>
                <w:rFonts w:ascii="Arial" w:hAnsi="Arial" w:cs="Arial"/>
                <w:i/>
              </w:rPr>
              <w:t>Pembaharuan</w:t>
            </w:r>
            <w:proofErr w:type="spellEnd"/>
            <w:r w:rsidRPr="00240900">
              <w:rPr>
                <w:rFonts w:ascii="Arial" w:hAnsi="Arial" w:cs="Arial"/>
                <w:i/>
              </w:rPr>
              <w:t xml:space="preserve"> </w:t>
            </w:r>
            <w:proofErr w:type="spellStart"/>
            <w:r w:rsidRPr="00240900">
              <w:rPr>
                <w:rFonts w:ascii="Arial" w:hAnsi="Arial" w:cs="Arial"/>
                <w:i/>
              </w:rPr>
              <w:t>Perakuan</w:t>
            </w:r>
            <w:proofErr w:type="spellEnd"/>
            <w:r w:rsidRPr="00240900">
              <w:rPr>
                <w:rFonts w:ascii="Arial" w:hAnsi="Arial" w:cs="Arial"/>
                <w:i/>
              </w:rPr>
              <w:t xml:space="preserve"> </w:t>
            </w:r>
            <w:proofErr w:type="spellStart"/>
            <w:r w:rsidRPr="00240900">
              <w:rPr>
                <w:rFonts w:ascii="Arial" w:hAnsi="Arial" w:cs="Arial"/>
                <w:i/>
              </w:rPr>
              <w:t>Kelulusan</w:t>
            </w:r>
            <w:proofErr w:type="spellEnd"/>
            <w:r w:rsidRPr="00240900">
              <w:rPr>
                <w:rFonts w:ascii="Arial" w:hAnsi="Arial" w:cs="Arial"/>
                <w:i/>
              </w:rPr>
              <w:t xml:space="preserve"> (CoA) </w:t>
            </w:r>
            <w:proofErr w:type="spellStart"/>
            <w:r w:rsidRPr="00240900">
              <w:rPr>
                <w:rFonts w:ascii="Arial" w:hAnsi="Arial" w:cs="Arial"/>
                <w:i/>
              </w:rPr>
              <w:t>Berdasarkan</w:t>
            </w:r>
            <w:proofErr w:type="spellEnd"/>
            <w:r w:rsidRPr="00240900">
              <w:rPr>
                <w:rFonts w:ascii="Arial" w:hAnsi="Arial" w:cs="Arial"/>
                <w:i/>
              </w:rPr>
              <w:t xml:space="preserve"> </w:t>
            </w:r>
            <w:proofErr w:type="spellStart"/>
            <w:r w:rsidRPr="00240900">
              <w:rPr>
                <w:rFonts w:ascii="Arial" w:hAnsi="Arial" w:cs="Arial"/>
                <w:i/>
              </w:rPr>
              <w:t>Kelas</w:t>
            </w:r>
            <w:proofErr w:type="spellEnd"/>
            <w:r w:rsidRPr="00240900">
              <w:rPr>
                <w:rFonts w:ascii="Arial" w:hAnsi="Arial" w:cs="Arial"/>
                <w:i/>
              </w:rPr>
              <w:t xml:space="preserve"> </w:t>
            </w:r>
            <w:proofErr w:type="spellStart"/>
            <w:r w:rsidRPr="00240900">
              <w:rPr>
                <w:rFonts w:ascii="Arial" w:hAnsi="Arial" w:cs="Arial"/>
                <w:i/>
              </w:rPr>
              <w:t>Risiko</w:t>
            </w:r>
            <w:proofErr w:type="spellEnd"/>
            <w:r w:rsidRPr="00240900">
              <w:rPr>
                <w:rFonts w:ascii="Arial" w:hAnsi="Arial" w:cs="Arial"/>
                <w:i/>
              </w:rPr>
              <w:t xml:space="preserve"> </w:t>
            </w:r>
            <w:proofErr w:type="spellStart"/>
            <w:r w:rsidRPr="00240900">
              <w:rPr>
                <w:rFonts w:ascii="Arial" w:hAnsi="Arial" w:cs="Arial"/>
                <w:i/>
              </w:rPr>
              <w:t>sesuatu</w:t>
            </w:r>
            <w:proofErr w:type="spellEnd"/>
            <w:r w:rsidRPr="00240900">
              <w:rPr>
                <w:rFonts w:ascii="Arial" w:hAnsi="Arial" w:cs="Arial"/>
                <w:i/>
              </w:rPr>
              <w:t xml:space="preserve"> </w:t>
            </w:r>
            <w:proofErr w:type="spellStart"/>
            <w:r w:rsidRPr="00240900">
              <w:rPr>
                <w:rFonts w:ascii="Arial" w:hAnsi="Arial" w:cs="Arial"/>
                <w:i/>
              </w:rPr>
              <w:t>Kelengkapan</w:t>
            </w:r>
            <w:proofErr w:type="spellEnd"/>
            <w:r w:rsidRPr="00240900">
              <w:rPr>
                <w:rFonts w:ascii="Arial" w:hAnsi="Arial" w:cs="Arial"/>
                <w:i/>
              </w:rPr>
              <w:t xml:space="preserve"> </w:t>
            </w:r>
            <w:proofErr w:type="spellStart"/>
            <w:r w:rsidRPr="00240900">
              <w:rPr>
                <w:rFonts w:ascii="Arial" w:hAnsi="Arial" w:cs="Arial"/>
                <w:i/>
              </w:rPr>
              <w:t>Elektrik</w:t>
            </w:r>
            <w:proofErr w:type="spellEnd"/>
            <w:r w:rsidRPr="00240900">
              <w:rPr>
                <w:rFonts w:ascii="Arial" w:hAnsi="Arial" w:cs="Arial"/>
                <w:i/>
              </w:rPr>
              <w:t xml:space="preserve"> (11 pages</w:t>
            </w:r>
            <w:r w:rsidR="008E70CD">
              <w:rPr>
                <w:rFonts w:ascii="Arial" w:hAnsi="Arial" w:cs="Arial"/>
                <w:i/>
              </w:rPr>
              <w:t xml:space="preserve"> </w:t>
            </w:r>
            <w:r w:rsidR="00244391">
              <w:rPr>
                <w:rFonts w:ascii="Arial" w:hAnsi="Arial" w:cs="Arial"/>
                <w:i/>
              </w:rPr>
              <w:t xml:space="preserve">in </w:t>
            </w:r>
            <w:r w:rsidRPr="00240900">
              <w:rPr>
                <w:rFonts w:ascii="Arial" w:hAnsi="Arial" w:cs="Arial"/>
                <w:i/>
              </w:rPr>
              <w:t>Malay)</w:t>
            </w:r>
          </w:p>
        </w:tc>
        <w:tc>
          <w:tcPr>
            <w:tcW w:w="2977" w:type="dxa"/>
          </w:tcPr>
          <w:p w14:paraId="6A92A008" w14:textId="2555F915" w:rsidR="001E6E10" w:rsidRPr="00407B47" w:rsidRDefault="001E6E10" w:rsidP="00407B47">
            <w:pPr>
              <w:rPr>
                <w:rFonts w:ascii="Arial" w:hAnsi="Arial" w:cs="Arial"/>
              </w:rPr>
            </w:pPr>
            <w:r w:rsidRPr="00407B47">
              <w:rPr>
                <w:rFonts w:ascii="Arial" w:hAnsi="Arial" w:cs="Arial"/>
              </w:rPr>
              <w:t>G/TBT/N/MYS/72</w:t>
            </w:r>
          </w:p>
        </w:tc>
        <w:tc>
          <w:tcPr>
            <w:tcW w:w="1418" w:type="dxa"/>
          </w:tcPr>
          <w:p w14:paraId="161230CB" w14:textId="33B583B0" w:rsidR="001E6E10" w:rsidRPr="00407B47" w:rsidRDefault="001E6E10" w:rsidP="00407B47">
            <w:pPr>
              <w:rPr>
                <w:rFonts w:ascii="Arial" w:hAnsi="Arial" w:cs="Arial"/>
              </w:rPr>
            </w:pPr>
            <w:r w:rsidRPr="00407B47">
              <w:rPr>
                <w:rFonts w:ascii="Arial" w:hAnsi="Arial" w:cs="Arial"/>
              </w:rPr>
              <w:t>20/</w:t>
            </w:r>
            <w:r w:rsidR="002D339C">
              <w:rPr>
                <w:rFonts w:ascii="Arial" w:hAnsi="Arial" w:cs="Arial"/>
              </w:rPr>
              <w:t>0</w:t>
            </w:r>
            <w:r w:rsidRPr="00407B47">
              <w:rPr>
                <w:rFonts w:ascii="Arial" w:hAnsi="Arial" w:cs="Arial"/>
              </w:rPr>
              <w:t>1/2017</w:t>
            </w:r>
          </w:p>
        </w:tc>
        <w:tc>
          <w:tcPr>
            <w:tcW w:w="3968" w:type="dxa"/>
          </w:tcPr>
          <w:p w14:paraId="52E6A613" w14:textId="116429B6"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08C78893" w14:textId="77777777" w:rsidTr="008E70CD">
        <w:tc>
          <w:tcPr>
            <w:tcW w:w="675" w:type="dxa"/>
          </w:tcPr>
          <w:p w14:paraId="7F033E47" w14:textId="77777777" w:rsidR="001E6E10" w:rsidRPr="00407B47" w:rsidRDefault="001E6E10" w:rsidP="00ED3785">
            <w:pPr>
              <w:pStyle w:val="ListParagraph"/>
              <w:numPr>
                <w:ilvl w:val="0"/>
                <w:numId w:val="9"/>
              </w:numPr>
              <w:rPr>
                <w:rFonts w:ascii="Arial" w:hAnsi="Arial" w:cs="Arial"/>
              </w:rPr>
            </w:pPr>
          </w:p>
        </w:tc>
        <w:tc>
          <w:tcPr>
            <w:tcW w:w="5387" w:type="dxa"/>
          </w:tcPr>
          <w:p w14:paraId="3A791DB5" w14:textId="11A3F242" w:rsidR="001E6E10" w:rsidRPr="00407B47" w:rsidRDefault="001E6E10" w:rsidP="00407B47">
            <w:pPr>
              <w:rPr>
                <w:rFonts w:ascii="Arial" w:hAnsi="Arial" w:cs="Arial"/>
              </w:rPr>
            </w:pPr>
            <w:r w:rsidRPr="00407B47">
              <w:rPr>
                <w:rFonts w:ascii="Arial" w:hAnsi="Arial" w:cs="Arial"/>
              </w:rPr>
              <w:t xml:space="preserve">New Import Requirements for Importation of Betel Leaves (Fresh Leaves)  Chillies (Fresh) and Durian (Fresh Fruits) into Malaysia commencing 1 March 2017 </w:t>
            </w:r>
          </w:p>
        </w:tc>
        <w:tc>
          <w:tcPr>
            <w:tcW w:w="2977" w:type="dxa"/>
          </w:tcPr>
          <w:p w14:paraId="53758298" w14:textId="6E41657B" w:rsidR="001E6E10" w:rsidRPr="00407B47" w:rsidRDefault="001E6E10" w:rsidP="00407B47">
            <w:pPr>
              <w:rPr>
                <w:rFonts w:ascii="Arial" w:hAnsi="Arial" w:cs="Arial"/>
              </w:rPr>
            </w:pPr>
            <w:r w:rsidRPr="00407B47">
              <w:rPr>
                <w:rFonts w:ascii="Arial" w:hAnsi="Arial" w:cs="Arial"/>
              </w:rPr>
              <w:t>G/SPS/N/MYS/38</w:t>
            </w:r>
          </w:p>
        </w:tc>
        <w:tc>
          <w:tcPr>
            <w:tcW w:w="1418" w:type="dxa"/>
          </w:tcPr>
          <w:p w14:paraId="5E1FD2E4" w14:textId="2437C72A"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8/</w:t>
            </w:r>
            <w:r>
              <w:rPr>
                <w:rFonts w:ascii="Arial" w:hAnsi="Arial" w:cs="Arial"/>
              </w:rPr>
              <w:t>0</w:t>
            </w:r>
            <w:r w:rsidR="001E6E10" w:rsidRPr="00407B47">
              <w:rPr>
                <w:rFonts w:ascii="Arial" w:hAnsi="Arial" w:cs="Arial"/>
              </w:rPr>
              <w:t>2/2017</w:t>
            </w:r>
          </w:p>
        </w:tc>
        <w:tc>
          <w:tcPr>
            <w:tcW w:w="3968" w:type="dxa"/>
          </w:tcPr>
          <w:p w14:paraId="05EA4E39" w14:textId="3BB14342" w:rsidR="001E6E10" w:rsidRPr="00407B47" w:rsidRDefault="001E6E10" w:rsidP="00407B47">
            <w:pPr>
              <w:rPr>
                <w:rFonts w:ascii="Arial" w:hAnsi="Arial" w:cs="Arial"/>
              </w:rPr>
            </w:pPr>
            <w:r w:rsidRPr="00407B47">
              <w:rPr>
                <w:rFonts w:ascii="Arial" w:hAnsi="Arial" w:cs="Arial"/>
              </w:rPr>
              <w:t>Plant protection</w:t>
            </w:r>
          </w:p>
        </w:tc>
      </w:tr>
      <w:tr w:rsidR="001E6E10" w:rsidRPr="00407B47" w14:paraId="1A9158E6" w14:textId="77777777" w:rsidTr="008E70CD">
        <w:tc>
          <w:tcPr>
            <w:tcW w:w="675" w:type="dxa"/>
          </w:tcPr>
          <w:p w14:paraId="69CF14CA" w14:textId="77777777" w:rsidR="001E6E10" w:rsidRPr="00407B47" w:rsidRDefault="001E6E10" w:rsidP="00ED3785">
            <w:pPr>
              <w:pStyle w:val="ListParagraph"/>
              <w:numPr>
                <w:ilvl w:val="0"/>
                <w:numId w:val="9"/>
              </w:numPr>
              <w:rPr>
                <w:rFonts w:ascii="Arial" w:hAnsi="Arial" w:cs="Arial"/>
              </w:rPr>
            </w:pPr>
          </w:p>
        </w:tc>
        <w:tc>
          <w:tcPr>
            <w:tcW w:w="5387" w:type="dxa"/>
          </w:tcPr>
          <w:p w14:paraId="485D7BB9" w14:textId="599191DC" w:rsidR="00240900" w:rsidRPr="00407B47" w:rsidRDefault="001E6E10" w:rsidP="00407B47">
            <w:pPr>
              <w:rPr>
                <w:rFonts w:ascii="Arial" w:hAnsi="Arial" w:cs="Arial"/>
              </w:rPr>
            </w:pPr>
            <w:r w:rsidRPr="00407B47">
              <w:rPr>
                <w:rFonts w:ascii="Arial" w:hAnsi="Arial" w:cs="Arial"/>
              </w:rPr>
              <w:t>Implementation of New Malaysian Phytosanitary Certificate Printed Form</w:t>
            </w:r>
          </w:p>
        </w:tc>
        <w:tc>
          <w:tcPr>
            <w:tcW w:w="2977" w:type="dxa"/>
          </w:tcPr>
          <w:p w14:paraId="45604917" w14:textId="5DDF0B21" w:rsidR="001E6E10" w:rsidRPr="00407B47" w:rsidRDefault="001E6E10" w:rsidP="00407B47">
            <w:pPr>
              <w:rPr>
                <w:rFonts w:ascii="Arial" w:hAnsi="Arial" w:cs="Arial"/>
              </w:rPr>
            </w:pPr>
            <w:r w:rsidRPr="00407B47">
              <w:rPr>
                <w:rFonts w:ascii="Arial" w:hAnsi="Arial" w:cs="Arial"/>
              </w:rPr>
              <w:t>G/SPS/N/MYS/39</w:t>
            </w:r>
          </w:p>
        </w:tc>
        <w:tc>
          <w:tcPr>
            <w:tcW w:w="1418" w:type="dxa"/>
          </w:tcPr>
          <w:p w14:paraId="19E0CBE1" w14:textId="0AE0574D" w:rsidR="001E6E10" w:rsidRPr="00407B47" w:rsidRDefault="001E6E10" w:rsidP="00407B47">
            <w:pPr>
              <w:rPr>
                <w:rFonts w:ascii="Arial" w:hAnsi="Arial" w:cs="Arial"/>
              </w:rPr>
            </w:pPr>
            <w:r w:rsidRPr="00407B47">
              <w:rPr>
                <w:rFonts w:ascii="Arial" w:hAnsi="Arial" w:cs="Arial"/>
              </w:rPr>
              <w:t>24/</w:t>
            </w:r>
            <w:r w:rsidR="002D339C">
              <w:rPr>
                <w:rFonts w:ascii="Arial" w:hAnsi="Arial" w:cs="Arial"/>
              </w:rPr>
              <w:t>0</w:t>
            </w:r>
            <w:r w:rsidRPr="00407B47">
              <w:rPr>
                <w:rFonts w:ascii="Arial" w:hAnsi="Arial" w:cs="Arial"/>
              </w:rPr>
              <w:t>2/2017</w:t>
            </w:r>
          </w:p>
        </w:tc>
        <w:tc>
          <w:tcPr>
            <w:tcW w:w="3968" w:type="dxa"/>
          </w:tcPr>
          <w:p w14:paraId="5FFA2604" w14:textId="1A6E198A" w:rsidR="001E6E10" w:rsidRPr="00407B47" w:rsidRDefault="001E6E10" w:rsidP="00407B47">
            <w:pPr>
              <w:rPr>
                <w:rFonts w:ascii="Arial" w:hAnsi="Arial" w:cs="Arial"/>
              </w:rPr>
            </w:pPr>
            <w:r w:rsidRPr="00407B47">
              <w:rPr>
                <w:rFonts w:ascii="Arial" w:hAnsi="Arial" w:cs="Arial"/>
              </w:rPr>
              <w:t>Plant protection</w:t>
            </w:r>
          </w:p>
        </w:tc>
      </w:tr>
      <w:tr w:rsidR="001E6E10" w:rsidRPr="00407B47" w14:paraId="6B8EC939" w14:textId="77777777" w:rsidTr="008E70CD">
        <w:tc>
          <w:tcPr>
            <w:tcW w:w="675" w:type="dxa"/>
          </w:tcPr>
          <w:p w14:paraId="550C232E" w14:textId="77777777" w:rsidR="001E6E10" w:rsidRPr="00407B47" w:rsidRDefault="001E6E10" w:rsidP="00ED3785">
            <w:pPr>
              <w:pStyle w:val="ListParagraph"/>
              <w:numPr>
                <w:ilvl w:val="0"/>
                <w:numId w:val="9"/>
              </w:numPr>
              <w:rPr>
                <w:rFonts w:ascii="Arial" w:hAnsi="Arial" w:cs="Arial"/>
              </w:rPr>
            </w:pPr>
          </w:p>
        </w:tc>
        <w:tc>
          <w:tcPr>
            <w:tcW w:w="5387" w:type="dxa"/>
          </w:tcPr>
          <w:p w14:paraId="4DAE7B52" w14:textId="4095947E" w:rsidR="00240900" w:rsidRPr="00407B47" w:rsidRDefault="001E6E10" w:rsidP="00407B47">
            <w:pPr>
              <w:rPr>
                <w:rFonts w:ascii="Arial" w:hAnsi="Arial" w:cs="Arial"/>
              </w:rPr>
            </w:pPr>
            <w:r w:rsidRPr="00407B47">
              <w:rPr>
                <w:rFonts w:ascii="Arial" w:hAnsi="Arial" w:cs="Arial"/>
              </w:rPr>
              <w:t xml:space="preserve">Notice of temporary emergency conditions for the </w:t>
            </w:r>
            <w:r w:rsidRPr="00407B47">
              <w:rPr>
                <w:rFonts w:ascii="Arial" w:hAnsi="Arial" w:cs="Arial"/>
              </w:rPr>
              <w:lastRenderedPageBreak/>
              <w:t>importation of live tilapia fish into Malaysia</w:t>
            </w:r>
          </w:p>
        </w:tc>
        <w:tc>
          <w:tcPr>
            <w:tcW w:w="2977" w:type="dxa"/>
          </w:tcPr>
          <w:p w14:paraId="39BDC9F0" w14:textId="50BADD1C" w:rsidR="001E6E10" w:rsidRPr="00407B47" w:rsidRDefault="001E6E10" w:rsidP="00407B47">
            <w:pPr>
              <w:rPr>
                <w:rFonts w:ascii="Arial" w:hAnsi="Arial" w:cs="Arial"/>
              </w:rPr>
            </w:pPr>
            <w:r w:rsidRPr="00407B47">
              <w:rPr>
                <w:rFonts w:ascii="Arial" w:hAnsi="Arial" w:cs="Arial"/>
              </w:rPr>
              <w:lastRenderedPageBreak/>
              <w:t>G/SPS/N/MYS/40</w:t>
            </w:r>
          </w:p>
        </w:tc>
        <w:tc>
          <w:tcPr>
            <w:tcW w:w="1418" w:type="dxa"/>
          </w:tcPr>
          <w:p w14:paraId="40F8CB2A" w14:textId="1D6B1BB2"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w:t>
            </w:r>
            <w:r>
              <w:rPr>
                <w:rFonts w:ascii="Arial" w:hAnsi="Arial" w:cs="Arial"/>
              </w:rPr>
              <w:t>0</w:t>
            </w:r>
            <w:r w:rsidR="001E6E10" w:rsidRPr="00407B47">
              <w:rPr>
                <w:rFonts w:ascii="Arial" w:hAnsi="Arial" w:cs="Arial"/>
              </w:rPr>
              <w:t>8/2017</w:t>
            </w:r>
          </w:p>
        </w:tc>
        <w:tc>
          <w:tcPr>
            <w:tcW w:w="3968" w:type="dxa"/>
          </w:tcPr>
          <w:p w14:paraId="2396CEF8" w14:textId="0CD67F74" w:rsidR="001E6E10" w:rsidRPr="00407B47" w:rsidRDefault="001E6E10" w:rsidP="00407B47">
            <w:pPr>
              <w:rPr>
                <w:rFonts w:ascii="Arial" w:hAnsi="Arial" w:cs="Arial"/>
              </w:rPr>
            </w:pPr>
            <w:r w:rsidRPr="00407B47">
              <w:rPr>
                <w:rFonts w:ascii="Arial" w:hAnsi="Arial" w:cs="Arial"/>
              </w:rPr>
              <w:t>Animal health</w:t>
            </w:r>
          </w:p>
        </w:tc>
      </w:tr>
      <w:tr w:rsidR="001E6E10" w:rsidRPr="00407B47" w14:paraId="1720A92A" w14:textId="77777777" w:rsidTr="008E70CD">
        <w:tc>
          <w:tcPr>
            <w:tcW w:w="675" w:type="dxa"/>
          </w:tcPr>
          <w:p w14:paraId="5FCA7456" w14:textId="77777777" w:rsidR="001E6E10" w:rsidRPr="00407B47" w:rsidRDefault="001E6E10" w:rsidP="00ED3785">
            <w:pPr>
              <w:pStyle w:val="ListParagraph"/>
              <w:numPr>
                <w:ilvl w:val="0"/>
                <w:numId w:val="9"/>
              </w:numPr>
              <w:rPr>
                <w:rFonts w:ascii="Arial" w:hAnsi="Arial" w:cs="Arial"/>
              </w:rPr>
            </w:pPr>
          </w:p>
        </w:tc>
        <w:tc>
          <w:tcPr>
            <w:tcW w:w="5387" w:type="dxa"/>
          </w:tcPr>
          <w:p w14:paraId="74DDDEFB" w14:textId="456E6B02" w:rsidR="00240900" w:rsidRPr="00407B47" w:rsidRDefault="001E6E10" w:rsidP="00407B47">
            <w:pPr>
              <w:rPr>
                <w:rFonts w:ascii="Arial" w:hAnsi="Arial" w:cs="Arial"/>
              </w:rPr>
            </w:pPr>
            <w:r w:rsidRPr="00407B47">
              <w:rPr>
                <w:rFonts w:ascii="Arial" w:hAnsi="Arial" w:cs="Arial"/>
              </w:rPr>
              <w:t>Digital Terrestrial Television (DTT) - Active Indoor Antenna</w:t>
            </w:r>
          </w:p>
        </w:tc>
        <w:tc>
          <w:tcPr>
            <w:tcW w:w="2977" w:type="dxa"/>
          </w:tcPr>
          <w:p w14:paraId="7EC037EB" w14:textId="2BC15922" w:rsidR="001E6E10" w:rsidRPr="00407B47" w:rsidRDefault="001E6E10" w:rsidP="00407B47">
            <w:pPr>
              <w:rPr>
                <w:rFonts w:ascii="Arial" w:hAnsi="Arial" w:cs="Arial"/>
              </w:rPr>
            </w:pPr>
            <w:r w:rsidRPr="00407B47">
              <w:rPr>
                <w:rFonts w:ascii="Arial" w:hAnsi="Arial" w:cs="Arial"/>
              </w:rPr>
              <w:t>G/TBT/N/MYS/75</w:t>
            </w:r>
          </w:p>
        </w:tc>
        <w:tc>
          <w:tcPr>
            <w:tcW w:w="1418" w:type="dxa"/>
          </w:tcPr>
          <w:p w14:paraId="2F2E3293" w14:textId="311240F9" w:rsidR="001E6E10" w:rsidRPr="00407B47" w:rsidRDefault="001E6E10" w:rsidP="00407B47">
            <w:pPr>
              <w:rPr>
                <w:rFonts w:ascii="Arial" w:hAnsi="Arial" w:cs="Arial"/>
              </w:rPr>
            </w:pPr>
            <w:r w:rsidRPr="00407B47">
              <w:rPr>
                <w:rFonts w:ascii="Arial" w:hAnsi="Arial" w:cs="Arial"/>
              </w:rPr>
              <w:t>25/</w:t>
            </w:r>
            <w:r w:rsidR="002D339C">
              <w:rPr>
                <w:rFonts w:ascii="Arial" w:hAnsi="Arial" w:cs="Arial"/>
              </w:rPr>
              <w:t>0</w:t>
            </w:r>
            <w:r w:rsidRPr="00407B47">
              <w:rPr>
                <w:rFonts w:ascii="Arial" w:hAnsi="Arial" w:cs="Arial"/>
              </w:rPr>
              <w:t>8/2017</w:t>
            </w:r>
          </w:p>
        </w:tc>
        <w:tc>
          <w:tcPr>
            <w:tcW w:w="3968" w:type="dxa"/>
          </w:tcPr>
          <w:p w14:paraId="1A570327" w14:textId="1BE44116" w:rsidR="001E6E10" w:rsidRPr="00407B47" w:rsidRDefault="001E6E10" w:rsidP="00407B47">
            <w:pPr>
              <w:rPr>
                <w:rFonts w:ascii="Arial" w:hAnsi="Arial" w:cs="Arial"/>
              </w:rPr>
            </w:pPr>
            <w:r w:rsidRPr="00407B47">
              <w:rPr>
                <w:rFonts w:ascii="Arial" w:hAnsi="Arial" w:cs="Arial"/>
              </w:rPr>
              <w:t>Other</w:t>
            </w:r>
          </w:p>
        </w:tc>
      </w:tr>
      <w:tr w:rsidR="001E6E10" w:rsidRPr="00407B47" w14:paraId="41EF47CD" w14:textId="77777777" w:rsidTr="008E70CD">
        <w:tc>
          <w:tcPr>
            <w:tcW w:w="675" w:type="dxa"/>
          </w:tcPr>
          <w:p w14:paraId="5B067A5C" w14:textId="77777777" w:rsidR="001E6E10" w:rsidRPr="00407B47" w:rsidRDefault="001E6E10" w:rsidP="00ED3785">
            <w:pPr>
              <w:pStyle w:val="ListParagraph"/>
              <w:numPr>
                <w:ilvl w:val="0"/>
                <w:numId w:val="9"/>
              </w:numPr>
              <w:rPr>
                <w:rFonts w:ascii="Arial" w:hAnsi="Arial" w:cs="Arial"/>
              </w:rPr>
            </w:pPr>
          </w:p>
        </w:tc>
        <w:tc>
          <w:tcPr>
            <w:tcW w:w="5387" w:type="dxa"/>
          </w:tcPr>
          <w:p w14:paraId="22910DEA" w14:textId="380BFF46" w:rsidR="00240900" w:rsidRPr="00407B47" w:rsidRDefault="001E6E10" w:rsidP="00407B47">
            <w:pPr>
              <w:rPr>
                <w:rFonts w:ascii="Arial" w:hAnsi="Arial" w:cs="Arial"/>
              </w:rPr>
            </w:pPr>
            <w:r w:rsidRPr="00407B47">
              <w:rPr>
                <w:rFonts w:ascii="Arial" w:hAnsi="Arial" w:cs="Arial"/>
              </w:rPr>
              <w:t>Long Term Evolution (LTE) – User Equipment</w:t>
            </w:r>
          </w:p>
        </w:tc>
        <w:tc>
          <w:tcPr>
            <w:tcW w:w="2977" w:type="dxa"/>
          </w:tcPr>
          <w:p w14:paraId="31CF9277" w14:textId="33853EA6" w:rsidR="001E6E10" w:rsidRPr="00407B47" w:rsidRDefault="001E6E10" w:rsidP="00407B47">
            <w:pPr>
              <w:rPr>
                <w:rFonts w:ascii="Arial" w:hAnsi="Arial" w:cs="Arial"/>
              </w:rPr>
            </w:pPr>
            <w:r w:rsidRPr="00407B47">
              <w:rPr>
                <w:rFonts w:ascii="Arial" w:hAnsi="Arial" w:cs="Arial"/>
              </w:rPr>
              <w:t>G/TBT/N/MYS/76</w:t>
            </w:r>
          </w:p>
        </w:tc>
        <w:tc>
          <w:tcPr>
            <w:tcW w:w="1418" w:type="dxa"/>
          </w:tcPr>
          <w:p w14:paraId="0332AB83" w14:textId="24536AF9" w:rsidR="001E6E10" w:rsidRPr="00407B47" w:rsidRDefault="001E6E10" w:rsidP="00407B47">
            <w:pPr>
              <w:rPr>
                <w:rFonts w:ascii="Arial" w:hAnsi="Arial" w:cs="Arial"/>
              </w:rPr>
            </w:pPr>
            <w:r w:rsidRPr="00407B47">
              <w:rPr>
                <w:rFonts w:ascii="Arial" w:hAnsi="Arial" w:cs="Arial"/>
              </w:rPr>
              <w:t>25/</w:t>
            </w:r>
            <w:r w:rsidR="002D339C">
              <w:rPr>
                <w:rFonts w:ascii="Arial" w:hAnsi="Arial" w:cs="Arial"/>
              </w:rPr>
              <w:t>0</w:t>
            </w:r>
            <w:r w:rsidRPr="00407B47">
              <w:rPr>
                <w:rFonts w:ascii="Arial" w:hAnsi="Arial" w:cs="Arial"/>
              </w:rPr>
              <w:t>8/2017</w:t>
            </w:r>
          </w:p>
        </w:tc>
        <w:tc>
          <w:tcPr>
            <w:tcW w:w="3968" w:type="dxa"/>
          </w:tcPr>
          <w:p w14:paraId="49EA709E" w14:textId="1EA1A875" w:rsidR="001E6E10" w:rsidRPr="00407B47" w:rsidRDefault="001E6E10" w:rsidP="00407B47">
            <w:pPr>
              <w:rPr>
                <w:rFonts w:ascii="Arial" w:hAnsi="Arial" w:cs="Arial"/>
              </w:rPr>
            </w:pPr>
            <w:r w:rsidRPr="00407B47">
              <w:rPr>
                <w:rFonts w:ascii="Arial" w:hAnsi="Arial" w:cs="Arial"/>
              </w:rPr>
              <w:t>Other</w:t>
            </w:r>
          </w:p>
        </w:tc>
      </w:tr>
      <w:tr w:rsidR="001E6E10" w:rsidRPr="00407B47" w14:paraId="5B50FB7C" w14:textId="77777777" w:rsidTr="008E70CD">
        <w:tc>
          <w:tcPr>
            <w:tcW w:w="675" w:type="dxa"/>
          </w:tcPr>
          <w:p w14:paraId="13A24B42" w14:textId="77777777" w:rsidR="001E6E10" w:rsidRPr="00407B47" w:rsidRDefault="001E6E10" w:rsidP="00ED3785">
            <w:pPr>
              <w:pStyle w:val="ListParagraph"/>
              <w:numPr>
                <w:ilvl w:val="0"/>
                <w:numId w:val="9"/>
              </w:numPr>
              <w:rPr>
                <w:rFonts w:ascii="Arial" w:hAnsi="Arial" w:cs="Arial"/>
              </w:rPr>
            </w:pPr>
          </w:p>
        </w:tc>
        <w:tc>
          <w:tcPr>
            <w:tcW w:w="5387" w:type="dxa"/>
          </w:tcPr>
          <w:p w14:paraId="542DD6E7" w14:textId="3F4CE836" w:rsidR="00240900" w:rsidRPr="00407B47" w:rsidRDefault="001E6E10" w:rsidP="00407B47">
            <w:pPr>
              <w:rPr>
                <w:rFonts w:ascii="Arial" w:hAnsi="Arial" w:cs="Arial"/>
              </w:rPr>
            </w:pPr>
            <w:r w:rsidRPr="00407B47">
              <w:rPr>
                <w:rFonts w:ascii="Arial" w:hAnsi="Arial" w:cs="Arial"/>
              </w:rPr>
              <w:t>Digital Terrestrial Television (DTT) - Hybrid Broadcast Broadband Television Middleware Profile (First Revision)</w:t>
            </w:r>
          </w:p>
        </w:tc>
        <w:tc>
          <w:tcPr>
            <w:tcW w:w="2977" w:type="dxa"/>
          </w:tcPr>
          <w:p w14:paraId="7D9A3108" w14:textId="19C14338" w:rsidR="001E6E10" w:rsidRPr="00407B47" w:rsidRDefault="001E6E10" w:rsidP="00407B47">
            <w:pPr>
              <w:rPr>
                <w:rFonts w:ascii="Arial" w:hAnsi="Arial" w:cs="Arial"/>
              </w:rPr>
            </w:pPr>
            <w:r w:rsidRPr="00407B47">
              <w:rPr>
                <w:rFonts w:ascii="Arial" w:hAnsi="Arial" w:cs="Arial"/>
              </w:rPr>
              <w:t>G/TBT/N/MYS/77</w:t>
            </w:r>
          </w:p>
        </w:tc>
        <w:tc>
          <w:tcPr>
            <w:tcW w:w="1418" w:type="dxa"/>
          </w:tcPr>
          <w:p w14:paraId="1F580D4C" w14:textId="2F3B961E" w:rsidR="001E6E10" w:rsidRPr="00407B47" w:rsidRDefault="001E6E10" w:rsidP="00407B47">
            <w:pPr>
              <w:rPr>
                <w:rFonts w:ascii="Arial" w:hAnsi="Arial" w:cs="Arial"/>
              </w:rPr>
            </w:pPr>
            <w:r w:rsidRPr="00407B47">
              <w:rPr>
                <w:rFonts w:ascii="Arial" w:hAnsi="Arial" w:cs="Arial"/>
              </w:rPr>
              <w:t>25/</w:t>
            </w:r>
            <w:r w:rsidR="002D339C">
              <w:rPr>
                <w:rFonts w:ascii="Arial" w:hAnsi="Arial" w:cs="Arial"/>
              </w:rPr>
              <w:t>0</w:t>
            </w:r>
            <w:r w:rsidRPr="00407B47">
              <w:rPr>
                <w:rFonts w:ascii="Arial" w:hAnsi="Arial" w:cs="Arial"/>
              </w:rPr>
              <w:t>8/2017</w:t>
            </w:r>
          </w:p>
        </w:tc>
        <w:tc>
          <w:tcPr>
            <w:tcW w:w="3968" w:type="dxa"/>
          </w:tcPr>
          <w:p w14:paraId="1002ED29" w14:textId="3AC86493" w:rsidR="001E6E10" w:rsidRPr="00407B47" w:rsidRDefault="001E6E10" w:rsidP="00407B47">
            <w:pPr>
              <w:rPr>
                <w:rFonts w:ascii="Arial" w:hAnsi="Arial" w:cs="Arial"/>
              </w:rPr>
            </w:pPr>
            <w:r w:rsidRPr="00407B47">
              <w:rPr>
                <w:rFonts w:ascii="Arial" w:hAnsi="Arial" w:cs="Arial"/>
              </w:rPr>
              <w:t>Other</w:t>
            </w:r>
          </w:p>
        </w:tc>
      </w:tr>
      <w:tr w:rsidR="001E6E10" w:rsidRPr="00407B47" w14:paraId="5D29DF1E" w14:textId="77777777" w:rsidTr="008E70CD">
        <w:tc>
          <w:tcPr>
            <w:tcW w:w="675" w:type="dxa"/>
          </w:tcPr>
          <w:p w14:paraId="4CCCA9B9" w14:textId="77777777" w:rsidR="001E6E10" w:rsidRPr="00407B47" w:rsidRDefault="001E6E10" w:rsidP="00ED3785">
            <w:pPr>
              <w:pStyle w:val="ListParagraph"/>
              <w:numPr>
                <w:ilvl w:val="0"/>
                <w:numId w:val="9"/>
              </w:numPr>
              <w:rPr>
                <w:rFonts w:ascii="Arial" w:hAnsi="Arial" w:cs="Arial"/>
              </w:rPr>
            </w:pPr>
          </w:p>
        </w:tc>
        <w:tc>
          <w:tcPr>
            <w:tcW w:w="5387" w:type="dxa"/>
          </w:tcPr>
          <w:p w14:paraId="62980AB4" w14:textId="047539E9" w:rsidR="00240900" w:rsidRPr="00407B47" w:rsidRDefault="001E6E10" w:rsidP="00407B47">
            <w:pPr>
              <w:rPr>
                <w:rFonts w:ascii="Arial" w:hAnsi="Arial" w:cs="Arial"/>
              </w:rPr>
            </w:pPr>
            <w:r w:rsidRPr="00407B47">
              <w:rPr>
                <w:rFonts w:ascii="Arial" w:hAnsi="Arial" w:cs="Arial"/>
              </w:rPr>
              <w:t>Draft Amendment of Regulation 27A  Food Regulations 1985</w:t>
            </w:r>
          </w:p>
        </w:tc>
        <w:tc>
          <w:tcPr>
            <w:tcW w:w="2977" w:type="dxa"/>
          </w:tcPr>
          <w:p w14:paraId="7DDF75D3" w14:textId="263C77D0" w:rsidR="001E6E10" w:rsidRPr="00407B47" w:rsidRDefault="001E6E10" w:rsidP="00407B47">
            <w:pPr>
              <w:rPr>
                <w:rFonts w:ascii="Arial" w:hAnsi="Arial" w:cs="Arial"/>
              </w:rPr>
            </w:pPr>
            <w:r w:rsidRPr="00407B47">
              <w:rPr>
                <w:rFonts w:ascii="Arial" w:hAnsi="Arial" w:cs="Arial"/>
              </w:rPr>
              <w:t>G/SPS/N/MYS/41</w:t>
            </w:r>
          </w:p>
        </w:tc>
        <w:tc>
          <w:tcPr>
            <w:tcW w:w="1418" w:type="dxa"/>
          </w:tcPr>
          <w:p w14:paraId="00B82913" w14:textId="012C80EA"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1/</w:t>
            </w:r>
            <w:r>
              <w:rPr>
                <w:rFonts w:ascii="Arial" w:hAnsi="Arial" w:cs="Arial"/>
              </w:rPr>
              <w:t>0</w:t>
            </w:r>
            <w:r w:rsidR="001E6E10" w:rsidRPr="00407B47">
              <w:rPr>
                <w:rFonts w:ascii="Arial" w:hAnsi="Arial" w:cs="Arial"/>
              </w:rPr>
              <w:t>2/2018</w:t>
            </w:r>
          </w:p>
        </w:tc>
        <w:tc>
          <w:tcPr>
            <w:tcW w:w="3968" w:type="dxa"/>
          </w:tcPr>
          <w:p w14:paraId="340C7679" w14:textId="34C72D9A" w:rsidR="001E6E10" w:rsidRPr="00407B47" w:rsidRDefault="001E6E10" w:rsidP="00407B47">
            <w:pPr>
              <w:rPr>
                <w:rFonts w:ascii="Arial" w:hAnsi="Arial" w:cs="Arial"/>
              </w:rPr>
            </w:pPr>
            <w:r w:rsidRPr="00407B47">
              <w:rPr>
                <w:rFonts w:ascii="Arial" w:hAnsi="Arial" w:cs="Arial"/>
              </w:rPr>
              <w:t>Food safety</w:t>
            </w:r>
          </w:p>
        </w:tc>
      </w:tr>
      <w:tr w:rsidR="001E6E10" w:rsidRPr="00407B47" w14:paraId="7A872BB7" w14:textId="77777777" w:rsidTr="008E70CD">
        <w:tc>
          <w:tcPr>
            <w:tcW w:w="675" w:type="dxa"/>
          </w:tcPr>
          <w:p w14:paraId="2A615B1A" w14:textId="77777777" w:rsidR="001E6E10" w:rsidRPr="00407B47" w:rsidRDefault="001E6E10" w:rsidP="00ED3785">
            <w:pPr>
              <w:pStyle w:val="ListParagraph"/>
              <w:numPr>
                <w:ilvl w:val="0"/>
                <w:numId w:val="9"/>
              </w:numPr>
              <w:rPr>
                <w:rFonts w:ascii="Arial" w:hAnsi="Arial" w:cs="Arial"/>
              </w:rPr>
            </w:pPr>
          </w:p>
        </w:tc>
        <w:tc>
          <w:tcPr>
            <w:tcW w:w="5387" w:type="dxa"/>
          </w:tcPr>
          <w:p w14:paraId="73F0C477" w14:textId="047704BE" w:rsidR="001E6E10" w:rsidRPr="00407B47" w:rsidRDefault="001E6E10" w:rsidP="00407B47">
            <w:pPr>
              <w:rPr>
                <w:rFonts w:ascii="Arial" w:hAnsi="Arial" w:cs="Arial"/>
              </w:rPr>
            </w:pPr>
            <w:r w:rsidRPr="00407B47">
              <w:rPr>
                <w:rFonts w:ascii="Arial" w:hAnsi="Arial" w:cs="Arial"/>
              </w:rPr>
              <w:t>Draft Amendment of Regulation 27A  Food Regulations 1985: Feeding bottles and teats</w:t>
            </w:r>
          </w:p>
        </w:tc>
        <w:tc>
          <w:tcPr>
            <w:tcW w:w="2977" w:type="dxa"/>
          </w:tcPr>
          <w:p w14:paraId="76AE0921" w14:textId="78CD3070" w:rsidR="001E6E10" w:rsidRPr="00407B47" w:rsidRDefault="001E6E10" w:rsidP="00407B47">
            <w:pPr>
              <w:rPr>
                <w:rFonts w:ascii="Arial" w:hAnsi="Arial" w:cs="Arial"/>
              </w:rPr>
            </w:pPr>
            <w:r w:rsidRPr="00407B47">
              <w:rPr>
                <w:rFonts w:ascii="Arial" w:hAnsi="Arial" w:cs="Arial"/>
              </w:rPr>
              <w:t>G/TBT/N/MYS/78</w:t>
            </w:r>
          </w:p>
        </w:tc>
        <w:tc>
          <w:tcPr>
            <w:tcW w:w="1418" w:type="dxa"/>
          </w:tcPr>
          <w:p w14:paraId="0DA13997" w14:textId="57E58786"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3/2018</w:t>
            </w:r>
          </w:p>
        </w:tc>
        <w:tc>
          <w:tcPr>
            <w:tcW w:w="3968" w:type="dxa"/>
          </w:tcPr>
          <w:p w14:paraId="7D2B2068" w14:textId="404C77BC"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  Prevention of deceptive practices</w:t>
            </w:r>
            <w:r w:rsidR="00FB1C46">
              <w:rPr>
                <w:rFonts w:ascii="Arial" w:hAnsi="Arial" w:cs="Arial"/>
              </w:rPr>
              <w:t xml:space="preserve">; </w:t>
            </w:r>
            <w:r w:rsidRPr="00407B47">
              <w:rPr>
                <w:rFonts w:ascii="Arial" w:hAnsi="Arial" w:cs="Arial"/>
              </w:rPr>
              <w:t xml:space="preserve"> consumer protection</w:t>
            </w:r>
          </w:p>
        </w:tc>
      </w:tr>
      <w:tr w:rsidR="001E6E10" w:rsidRPr="00407B47" w14:paraId="142295E1" w14:textId="77777777" w:rsidTr="008E70CD">
        <w:tc>
          <w:tcPr>
            <w:tcW w:w="675" w:type="dxa"/>
          </w:tcPr>
          <w:p w14:paraId="2EA50816" w14:textId="77777777" w:rsidR="001E6E10" w:rsidRPr="00407B47" w:rsidRDefault="001E6E10" w:rsidP="00ED3785">
            <w:pPr>
              <w:pStyle w:val="ListParagraph"/>
              <w:numPr>
                <w:ilvl w:val="0"/>
                <w:numId w:val="9"/>
              </w:numPr>
              <w:rPr>
                <w:rFonts w:ascii="Arial" w:hAnsi="Arial" w:cs="Arial"/>
              </w:rPr>
            </w:pPr>
          </w:p>
        </w:tc>
        <w:tc>
          <w:tcPr>
            <w:tcW w:w="5387" w:type="dxa"/>
          </w:tcPr>
          <w:p w14:paraId="0C341088" w14:textId="77777777" w:rsidR="001E6E10" w:rsidRPr="00407B47" w:rsidRDefault="001E6E10" w:rsidP="00407B47">
            <w:pPr>
              <w:rPr>
                <w:rFonts w:ascii="Arial" w:hAnsi="Arial" w:cs="Arial"/>
              </w:rPr>
            </w:pPr>
          </w:p>
        </w:tc>
        <w:tc>
          <w:tcPr>
            <w:tcW w:w="2977" w:type="dxa"/>
          </w:tcPr>
          <w:p w14:paraId="446AF165" w14:textId="72C83CA2" w:rsidR="001E6E10" w:rsidRPr="00407B47" w:rsidRDefault="001E6E10" w:rsidP="00407B47">
            <w:pPr>
              <w:rPr>
                <w:rFonts w:ascii="Arial" w:hAnsi="Arial" w:cs="Arial"/>
              </w:rPr>
            </w:pPr>
            <w:r w:rsidRPr="00407B47">
              <w:rPr>
                <w:rFonts w:ascii="Arial" w:hAnsi="Arial" w:cs="Arial"/>
              </w:rPr>
              <w:t>G/TBT/N/MYS/78/Corr.1</w:t>
            </w:r>
          </w:p>
        </w:tc>
        <w:tc>
          <w:tcPr>
            <w:tcW w:w="1418" w:type="dxa"/>
          </w:tcPr>
          <w:p w14:paraId="55BB8E2D" w14:textId="1B8CF690" w:rsidR="001E6E10" w:rsidRPr="00407B47" w:rsidRDefault="001E6E10" w:rsidP="00407B47">
            <w:pPr>
              <w:rPr>
                <w:rFonts w:ascii="Arial" w:hAnsi="Arial" w:cs="Arial"/>
              </w:rPr>
            </w:pPr>
            <w:r w:rsidRPr="00407B47">
              <w:rPr>
                <w:rFonts w:ascii="Arial" w:hAnsi="Arial" w:cs="Arial"/>
              </w:rPr>
              <w:t>27/</w:t>
            </w:r>
            <w:r w:rsidR="002D339C">
              <w:rPr>
                <w:rFonts w:ascii="Arial" w:hAnsi="Arial" w:cs="Arial"/>
              </w:rPr>
              <w:t>0</w:t>
            </w:r>
            <w:r w:rsidRPr="00407B47">
              <w:rPr>
                <w:rFonts w:ascii="Arial" w:hAnsi="Arial" w:cs="Arial"/>
              </w:rPr>
              <w:t>3/2018</w:t>
            </w:r>
          </w:p>
        </w:tc>
        <w:tc>
          <w:tcPr>
            <w:tcW w:w="3968" w:type="dxa"/>
          </w:tcPr>
          <w:p w14:paraId="174A3010" w14:textId="7CC95CAC"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  Prevention of deceptive practices</w:t>
            </w:r>
            <w:r w:rsidR="00FB1C46">
              <w:rPr>
                <w:rFonts w:ascii="Arial" w:hAnsi="Arial" w:cs="Arial"/>
              </w:rPr>
              <w:t xml:space="preserve">; </w:t>
            </w:r>
            <w:r w:rsidRPr="00407B47">
              <w:rPr>
                <w:rFonts w:ascii="Arial" w:hAnsi="Arial" w:cs="Arial"/>
              </w:rPr>
              <w:t xml:space="preserve"> consumer protection</w:t>
            </w:r>
          </w:p>
        </w:tc>
      </w:tr>
      <w:tr w:rsidR="001E6E10" w:rsidRPr="00407B47" w14:paraId="43CEB8CA" w14:textId="77777777" w:rsidTr="008E70CD">
        <w:tc>
          <w:tcPr>
            <w:tcW w:w="675" w:type="dxa"/>
          </w:tcPr>
          <w:p w14:paraId="0DDC97D5" w14:textId="77777777" w:rsidR="001E6E10" w:rsidRPr="00407B47" w:rsidRDefault="001E6E10" w:rsidP="00ED3785">
            <w:pPr>
              <w:pStyle w:val="ListParagraph"/>
              <w:numPr>
                <w:ilvl w:val="0"/>
                <w:numId w:val="9"/>
              </w:numPr>
              <w:rPr>
                <w:rFonts w:ascii="Arial" w:hAnsi="Arial" w:cs="Arial"/>
              </w:rPr>
            </w:pPr>
          </w:p>
        </w:tc>
        <w:tc>
          <w:tcPr>
            <w:tcW w:w="5387" w:type="dxa"/>
          </w:tcPr>
          <w:p w14:paraId="62B9779B" w14:textId="18603C38" w:rsidR="00240900" w:rsidRPr="00407B47" w:rsidRDefault="001E6E10" w:rsidP="00407B47">
            <w:pPr>
              <w:rPr>
                <w:rFonts w:ascii="Arial" w:hAnsi="Arial" w:cs="Arial"/>
              </w:rPr>
            </w:pPr>
            <w:r w:rsidRPr="00407B47">
              <w:rPr>
                <w:rFonts w:ascii="Arial" w:hAnsi="Arial" w:cs="Arial"/>
              </w:rPr>
              <w:t>Draft Amendment of the Sixteenth Schedule  Food Regulations 1985</w:t>
            </w:r>
          </w:p>
        </w:tc>
        <w:tc>
          <w:tcPr>
            <w:tcW w:w="2977" w:type="dxa"/>
          </w:tcPr>
          <w:p w14:paraId="002E5C1D" w14:textId="06CB0E1D" w:rsidR="001E6E10" w:rsidRPr="00407B47" w:rsidRDefault="001E6E10" w:rsidP="00407B47">
            <w:pPr>
              <w:rPr>
                <w:rFonts w:ascii="Arial" w:hAnsi="Arial" w:cs="Arial"/>
              </w:rPr>
            </w:pPr>
            <w:r w:rsidRPr="00407B47">
              <w:rPr>
                <w:rFonts w:ascii="Arial" w:hAnsi="Arial" w:cs="Arial"/>
              </w:rPr>
              <w:t>G/SPS/N/MYS/42</w:t>
            </w:r>
          </w:p>
        </w:tc>
        <w:tc>
          <w:tcPr>
            <w:tcW w:w="1418" w:type="dxa"/>
          </w:tcPr>
          <w:p w14:paraId="0D90801B" w14:textId="09DBAA23" w:rsidR="001E6E10" w:rsidRPr="00407B47" w:rsidRDefault="001E6E10" w:rsidP="00407B47">
            <w:pPr>
              <w:rPr>
                <w:rFonts w:ascii="Arial" w:hAnsi="Arial" w:cs="Arial"/>
              </w:rPr>
            </w:pPr>
            <w:r w:rsidRPr="00407B47">
              <w:rPr>
                <w:rFonts w:ascii="Arial" w:hAnsi="Arial" w:cs="Arial"/>
              </w:rPr>
              <w:t>19/</w:t>
            </w:r>
            <w:r w:rsidR="002D339C">
              <w:rPr>
                <w:rFonts w:ascii="Arial" w:hAnsi="Arial" w:cs="Arial"/>
              </w:rPr>
              <w:t>0</w:t>
            </w:r>
            <w:r w:rsidRPr="00407B47">
              <w:rPr>
                <w:rFonts w:ascii="Arial" w:hAnsi="Arial" w:cs="Arial"/>
              </w:rPr>
              <w:t>7/2018</w:t>
            </w:r>
          </w:p>
        </w:tc>
        <w:tc>
          <w:tcPr>
            <w:tcW w:w="3968" w:type="dxa"/>
          </w:tcPr>
          <w:p w14:paraId="7B8F4ECB" w14:textId="795BC120" w:rsidR="001E6E10" w:rsidRPr="00407B47" w:rsidRDefault="001E6E10" w:rsidP="00407B47">
            <w:pPr>
              <w:rPr>
                <w:rFonts w:ascii="Arial" w:hAnsi="Arial" w:cs="Arial"/>
              </w:rPr>
            </w:pPr>
            <w:r w:rsidRPr="00407B47">
              <w:rPr>
                <w:rFonts w:ascii="Arial" w:hAnsi="Arial" w:cs="Arial"/>
              </w:rPr>
              <w:t>Food safety</w:t>
            </w:r>
          </w:p>
        </w:tc>
      </w:tr>
      <w:tr w:rsidR="001E6E10" w:rsidRPr="00407B47" w14:paraId="3EBBAF1E" w14:textId="77777777" w:rsidTr="008E70CD">
        <w:tc>
          <w:tcPr>
            <w:tcW w:w="675" w:type="dxa"/>
          </w:tcPr>
          <w:p w14:paraId="6C93F0C7" w14:textId="77777777" w:rsidR="001E6E10" w:rsidRPr="00407B47" w:rsidRDefault="001E6E10" w:rsidP="00ED3785">
            <w:pPr>
              <w:pStyle w:val="ListParagraph"/>
              <w:numPr>
                <w:ilvl w:val="0"/>
                <w:numId w:val="9"/>
              </w:numPr>
              <w:rPr>
                <w:rFonts w:ascii="Arial" w:hAnsi="Arial" w:cs="Arial"/>
              </w:rPr>
            </w:pPr>
          </w:p>
        </w:tc>
        <w:tc>
          <w:tcPr>
            <w:tcW w:w="5387" w:type="dxa"/>
          </w:tcPr>
          <w:p w14:paraId="0288E281" w14:textId="203B4E67" w:rsidR="00240900" w:rsidRPr="00407B47" w:rsidRDefault="001E6E10" w:rsidP="00407B47">
            <w:pPr>
              <w:rPr>
                <w:rFonts w:ascii="Arial" w:hAnsi="Arial" w:cs="Arial"/>
              </w:rPr>
            </w:pPr>
            <w:r w:rsidRPr="00407B47">
              <w:rPr>
                <w:rFonts w:ascii="Arial" w:hAnsi="Arial" w:cs="Arial"/>
              </w:rPr>
              <w:t>Guideline For Registration Of Drug-Medical Device And Medical Device-Drug Combination Products</w:t>
            </w:r>
          </w:p>
        </w:tc>
        <w:tc>
          <w:tcPr>
            <w:tcW w:w="2977" w:type="dxa"/>
          </w:tcPr>
          <w:p w14:paraId="58662B08" w14:textId="36E91A5E" w:rsidR="001E6E10" w:rsidRPr="00407B47" w:rsidRDefault="001E6E10" w:rsidP="00407B47">
            <w:pPr>
              <w:rPr>
                <w:rFonts w:ascii="Arial" w:hAnsi="Arial" w:cs="Arial"/>
              </w:rPr>
            </w:pPr>
            <w:r w:rsidRPr="00407B47">
              <w:rPr>
                <w:rFonts w:ascii="Arial" w:hAnsi="Arial" w:cs="Arial"/>
              </w:rPr>
              <w:t>G/TBT/N/MYS/79</w:t>
            </w:r>
          </w:p>
        </w:tc>
        <w:tc>
          <w:tcPr>
            <w:tcW w:w="1418" w:type="dxa"/>
          </w:tcPr>
          <w:p w14:paraId="628DA647" w14:textId="07579308" w:rsidR="001E6E10" w:rsidRPr="00407B47" w:rsidRDefault="001E6E10" w:rsidP="00407B47">
            <w:pPr>
              <w:rPr>
                <w:rFonts w:ascii="Arial" w:hAnsi="Arial" w:cs="Arial"/>
              </w:rPr>
            </w:pPr>
            <w:r w:rsidRPr="00407B47">
              <w:rPr>
                <w:rFonts w:ascii="Arial" w:hAnsi="Arial" w:cs="Arial"/>
              </w:rPr>
              <w:t>24/10/2018</w:t>
            </w:r>
          </w:p>
        </w:tc>
        <w:tc>
          <w:tcPr>
            <w:tcW w:w="3968" w:type="dxa"/>
          </w:tcPr>
          <w:p w14:paraId="6F30D080" w14:textId="19B8F12F"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22290A9B" w14:textId="77777777" w:rsidTr="008E70CD">
        <w:tc>
          <w:tcPr>
            <w:tcW w:w="675" w:type="dxa"/>
          </w:tcPr>
          <w:p w14:paraId="4139EC0A" w14:textId="77777777" w:rsidR="001E6E10" w:rsidRPr="00407B47" w:rsidRDefault="001E6E10" w:rsidP="00ED3785">
            <w:pPr>
              <w:pStyle w:val="ListParagraph"/>
              <w:numPr>
                <w:ilvl w:val="0"/>
                <w:numId w:val="9"/>
              </w:numPr>
              <w:rPr>
                <w:rFonts w:ascii="Arial" w:hAnsi="Arial" w:cs="Arial"/>
              </w:rPr>
            </w:pPr>
          </w:p>
        </w:tc>
        <w:tc>
          <w:tcPr>
            <w:tcW w:w="5387" w:type="dxa"/>
          </w:tcPr>
          <w:p w14:paraId="662102D0" w14:textId="56AC6072" w:rsidR="001E6E10" w:rsidRPr="00407B47" w:rsidRDefault="001E6E10" w:rsidP="00407B47">
            <w:pPr>
              <w:rPr>
                <w:rFonts w:ascii="Arial" w:hAnsi="Arial" w:cs="Arial"/>
              </w:rPr>
            </w:pPr>
            <w:r w:rsidRPr="00407B47">
              <w:rPr>
                <w:rFonts w:ascii="Arial" w:hAnsi="Arial" w:cs="Arial"/>
              </w:rPr>
              <w:t>Amendment to the Food Regulations 1985 by inserting a new regulation: Approval for Sale of Food.</w:t>
            </w:r>
          </w:p>
        </w:tc>
        <w:tc>
          <w:tcPr>
            <w:tcW w:w="2977" w:type="dxa"/>
          </w:tcPr>
          <w:p w14:paraId="1B75D4D5" w14:textId="27A56BF4" w:rsidR="001E6E10" w:rsidRPr="00407B47" w:rsidRDefault="001E6E10" w:rsidP="00407B47">
            <w:pPr>
              <w:rPr>
                <w:rFonts w:ascii="Arial" w:hAnsi="Arial" w:cs="Arial"/>
              </w:rPr>
            </w:pPr>
            <w:r w:rsidRPr="00407B47">
              <w:rPr>
                <w:rFonts w:ascii="Arial" w:hAnsi="Arial" w:cs="Arial"/>
              </w:rPr>
              <w:t>G/TBT/N/MYS/80</w:t>
            </w:r>
          </w:p>
        </w:tc>
        <w:tc>
          <w:tcPr>
            <w:tcW w:w="1418" w:type="dxa"/>
          </w:tcPr>
          <w:p w14:paraId="1272BF1B" w14:textId="45B056D3" w:rsidR="001E6E10" w:rsidRPr="00407B47" w:rsidRDefault="001E6E10" w:rsidP="00407B47">
            <w:pPr>
              <w:rPr>
                <w:rFonts w:ascii="Arial" w:hAnsi="Arial" w:cs="Arial"/>
              </w:rPr>
            </w:pPr>
            <w:r w:rsidRPr="00407B47">
              <w:rPr>
                <w:rFonts w:ascii="Arial" w:hAnsi="Arial" w:cs="Arial"/>
              </w:rPr>
              <w:t>27/11/2018</w:t>
            </w:r>
          </w:p>
        </w:tc>
        <w:tc>
          <w:tcPr>
            <w:tcW w:w="3968" w:type="dxa"/>
          </w:tcPr>
          <w:p w14:paraId="571A2C79" w14:textId="7DB53D90" w:rsidR="001E6E10" w:rsidRPr="00407B47" w:rsidRDefault="001E6E10" w:rsidP="00FB1C46">
            <w:pPr>
              <w:rPr>
                <w:rFonts w:ascii="Arial" w:hAnsi="Arial" w:cs="Arial"/>
              </w:rPr>
            </w:pPr>
            <w:r w:rsidRPr="00407B47">
              <w:rPr>
                <w:rFonts w:ascii="Arial" w:hAnsi="Arial" w:cs="Arial"/>
              </w:rPr>
              <w:t>Prevention of deceptive practices and consumer</w:t>
            </w:r>
            <w:r w:rsidR="00FB1C46">
              <w:rPr>
                <w:rFonts w:ascii="Arial" w:hAnsi="Arial" w:cs="Arial"/>
              </w:rPr>
              <w:t xml:space="preserve">; </w:t>
            </w:r>
            <w:r w:rsidR="00ED3785">
              <w:rPr>
                <w:rFonts w:ascii="Arial" w:hAnsi="Arial" w:cs="Arial"/>
              </w:rPr>
              <w:t>Protection of human health or safety</w:t>
            </w:r>
          </w:p>
        </w:tc>
      </w:tr>
      <w:tr w:rsidR="001E6E10" w:rsidRPr="00407B47" w14:paraId="457D6203" w14:textId="77777777" w:rsidTr="008E70CD">
        <w:tc>
          <w:tcPr>
            <w:tcW w:w="675" w:type="dxa"/>
          </w:tcPr>
          <w:p w14:paraId="1B889E53" w14:textId="77777777" w:rsidR="001E6E10" w:rsidRPr="00407B47" w:rsidRDefault="001E6E10" w:rsidP="00ED3785">
            <w:pPr>
              <w:pStyle w:val="ListParagraph"/>
              <w:numPr>
                <w:ilvl w:val="0"/>
                <w:numId w:val="9"/>
              </w:numPr>
              <w:rPr>
                <w:rFonts w:ascii="Arial" w:hAnsi="Arial" w:cs="Arial"/>
              </w:rPr>
            </w:pPr>
          </w:p>
        </w:tc>
        <w:tc>
          <w:tcPr>
            <w:tcW w:w="5387" w:type="dxa"/>
          </w:tcPr>
          <w:p w14:paraId="632E8A9A" w14:textId="4CABBBE3" w:rsidR="00240900" w:rsidRPr="00407B47" w:rsidRDefault="001E6E10" w:rsidP="00407B47">
            <w:pPr>
              <w:rPr>
                <w:rFonts w:ascii="Arial" w:hAnsi="Arial" w:cs="Arial"/>
              </w:rPr>
            </w:pPr>
            <w:r w:rsidRPr="00407B47">
              <w:rPr>
                <w:rFonts w:ascii="Arial" w:hAnsi="Arial" w:cs="Arial"/>
              </w:rPr>
              <w:t xml:space="preserve">Amendment to Food Regulations 1985 by inserting a new regulation 130A: </w:t>
            </w:r>
            <w:proofErr w:type="spellStart"/>
            <w:r w:rsidRPr="008E70CD">
              <w:rPr>
                <w:rFonts w:ascii="Arial" w:hAnsi="Arial" w:cs="Arial"/>
                <w:i/>
              </w:rPr>
              <w:t>Kelulut</w:t>
            </w:r>
            <w:proofErr w:type="spellEnd"/>
            <w:r w:rsidRPr="00407B47">
              <w:rPr>
                <w:rFonts w:ascii="Arial" w:hAnsi="Arial" w:cs="Arial"/>
              </w:rPr>
              <w:t xml:space="preserve"> honey or stingless bee honey.</w:t>
            </w:r>
          </w:p>
        </w:tc>
        <w:tc>
          <w:tcPr>
            <w:tcW w:w="2977" w:type="dxa"/>
          </w:tcPr>
          <w:p w14:paraId="0B88157B" w14:textId="102B4763" w:rsidR="001E6E10" w:rsidRPr="00407B47" w:rsidRDefault="001E6E10" w:rsidP="00407B47">
            <w:pPr>
              <w:rPr>
                <w:rFonts w:ascii="Arial" w:hAnsi="Arial" w:cs="Arial"/>
              </w:rPr>
            </w:pPr>
            <w:r w:rsidRPr="00407B47">
              <w:rPr>
                <w:rFonts w:ascii="Arial" w:hAnsi="Arial" w:cs="Arial"/>
              </w:rPr>
              <w:t>G/TBT/N/MYS/81</w:t>
            </w:r>
          </w:p>
        </w:tc>
        <w:tc>
          <w:tcPr>
            <w:tcW w:w="1418" w:type="dxa"/>
          </w:tcPr>
          <w:p w14:paraId="7EACD9DC" w14:textId="18FFA9FB" w:rsidR="001E6E10" w:rsidRPr="00407B47" w:rsidRDefault="001E6E10" w:rsidP="00407B47">
            <w:pPr>
              <w:rPr>
                <w:rFonts w:ascii="Arial" w:hAnsi="Arial" w:cs="Arial"/>
              </w:rPr>
            </w:pPr>
            <w:r w:rsidRPr="00407B47">
              <w:rPr>
                <w:rFonts w:ascii="Arial" w:hAnsi="Arial" w:cs="Arial"/>
              </w:rPr>
              <w:t>27/11/2018</w:t>
            </w:r>
          </w:p>
        </w:tc>
        <w:tc>
          <w:tcPr>
            <w:tcW w:w="3968" w:type="dxa"/>
          </w:tcPr>
          <w:p w14:paraId="482EC661" w14:textId="75695BE1"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01F22650" w14:textId="77777777" w:rsidTr="008E70CD">
        <w:tc>
          <w:tcPr>
            <w:tcW w:w="675" w:type="dxa"/>
          </w:tcPr>
          <w:p w14:paraId="7625E0B5" w14:textId="77777777" w:rsidR="001E6E10" w:rsidRPr="00407B47" w:rsidRDefault="001E6E10" w:rsidP="00ED3785">
            <w:pPr>
              <w:pStyle w:val="ListParagraph"/>
              <w:numPr>
                <w:ilvl w:val="0"/>
                <w:numId w:val="9"/>
              </w:numPr>
              <w:rPr>
                <w:rFonts w:ascii="Arial" w:hAnsi="Arial" w:cs="Arial"/>
              </w:rPr>
            </w:pPr>
          </w:p>
        </w:tc>
        <w:tc>
          <w:tcPr>
            <w:tcW w:w="5387" w:type="dxa"/>
          </w:tcPr>
          <w:p w14:paraId="262A74DE" w14:textId="7353CD3A" w:rsidR="00240900" w:rsidRPr="00407B47" w:rsidRDefault="001E6E10" w:rsidP="00407B47">
            <w:pPr>
              <w:rPr>
                <w:rFonts w:ascii="Arial" w:hAnsi="Arial" w:cs="Arial"/>
              </w:rPr>
            </w:pPr>
            <w:r w:rsidRPr="00407B47">
              <w:rPr>
                <w:rFonts w:ascii="Arial" w:hAnsi="Arial" w:cs="Arial"/>
              </w:rPr>
              <w:t>Amendment to the Food Regulations 1985 by inserting a new regulation: Supplemented Food.</w:t>
            </w:r>
          </w:p>
        </w:tc>
        <w:tc>
          <w:tcPr>
            <w:tcW w:w="2977" w:type="dxa"/>
          </w:tcPr>
          <w:p w14:paraId="45D23EE4" w14:textId="675E48F9" w:rsidR="001E6E10" w:rsidRPr="00407B47" w:rsidRDefault="001E6E10" w:rsidP="00407B47">
            <w:pPr>
              <w:rPr>
                <w:rFonts w:ascii="Arial" w:hAnsi="Arial" w:cs="Arial"/>
              </w:rPr>
            </w:pPr>
            <w:r w:rsidRPr="00407B47">
              <w:rPr>
                <w:rFonts w:ascii="Arial" w:hAnsi="Arial" w:cs="Arial"/>
              </w:rPr>
              <w:t>G/TBT/N/MYS/82</w:t>
            </w:r>
          </w:p>
        </w:tc>
        <w:tc>
          <w:tcPr>
            <w:tcW w:w="1418" w:type="dxa"/>
          </w:tcPr>
          <w:p w14:paraId="2DC38D4B" w14:textId="2328C70B" w:rsidR="001E6E10" w:rsidRPr="00407B47" w:rsidRDefault="001E6E10" w:rsidP="00407B47">
            <w:pPr>
              <w:rPr>
                <w:rFonts w:ascii="Arial" w:hAnsi="Arial" w:cs="Arial"/>
              </w:rPr>
            </w:pPr>
            <w:r w:rsidRPr="00407B47">
              <w:rPr>
                <w:rFonts w:ascii="Arial" w:hAnsi="Arial" w:cs="Arial"/>
              </w:rPr>
              <w:t>27/11/2018</w:t>
            </w:r>
          </w:p>
        </w:tc>
        <w:tc>
          <w:tcPr>
            <w:tcW w:w="3968" w:type="dxa"/>
          </w:tcPr>
          <w:p w14:paraId="42102F44" w14:textId="44975B9D"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66AFDB23" w14:textId="77777777" w:rsidTr="008E70CD">
        <w:tc>
          <w:tcPr>
            <w:tcW w:w="675" w:type="dxa"/>
          </w:tcPr>
          <w:p w14:paraId="41B48009" w14:textId="77777777" w:rsidR="001E6E10" w:rsidRPr="00407B47" w:rsidRDefault="001E6E10" w:rsidP="00ED3785">
            <w:pPr>
              <w:pStyle w:val="ListParagraph"/>
              <w:numPr>
                <w:ilvl w:val="0"/>
                <w:numId w:val="9"/>
              </w:numPr>
              <w:rPr>
                <w:rFonts w:ascii="Arial" w:hAnsi="Arial" w:cs="Arial"/>
              </w:rPr>
            </w:pPr>
          </w:p>
        </w:tc>
        <w:tc>
          <w:tcPr>
            <w:tcW w:w="5387" w:type="dxa"/>
          </w:tcPr>
          <w:p w14:paraId="44A0C338" w14:textId="6B35BDDD" w:rsidR="001E6E10" w:rsidRPr="00407B47" w:rsidRDefault="001E6E10" w:rsidP="00407B47">
            <w:pPr>
              <w:rPr>
                <w:rFonts w:ascii="Arial" w:hAnsi="Arial" w:cs="Arial"/>
              </w:rPr>
            </w:pPr>
            <w:r w:rsidRPr="00407B47">
              <w:rPr>
                <w:rFonts w:ascii="Arial" w:hAnsi="Arial" w:cs="Arial"/>
              </w:rPr>
              <w:t xml:space="preserve">Amendment to </w:t>
            </w:r>
            <w:proofErr w:type="spellStart"/>
            <w:r w:rsidRPr="00407B47">
              <w:rPr>
                <w:rFonts w:ascii="Arial" w:hAnsi="Arial" w:cs="Arial"/>
              </w:rPr>
              <w:t>subregulatio</w:t>
            </w:r>
            <w:r w:rsidR="00ED3785">
              <w:rPr>
                <w:rFonts w:ascii="Arial" w:hAnsi="Arial" w:cs="Arial"/>
              </w:rPr>
              <w:t>n</w:t>
            </w:r>
            <w:proofErr w:type="spellEnd"/>
            <w:r w:rsidR="00ED3785">
              <w:rPr>
                <w:rFonts w:ascii="Arial" w:hAnsi="Arial" w:cs="Arial"/>
              </w:rPr>
              <w:t xml:space="preserve"> 18(7) of the Food Regulations </w:t>
            </w:r>
            <w:r w:rsidRPr="00407B47">
              <w:rPr>
                <w:rFonts w:ascii="Arial" w:hAnsi="Arial" w:cs="Arial"/>
              </w:rPr>
              <w:t>1985.</w:t>
            </w:r>
          </w:p>
        </w:tc>
        <w:tc>
          <w:tcPr>
            <w:tcW w:w="2977" w:type="dxa"/>
          </w:tcPr>
          <w:p w14:paraId="666E260A" w14:textId="27227883" w:rsidR="001E6E10" w:rsidRPr="00407B47" w:rsidRDefault="001E6E10" w:rsidP="00407B47">
            <w:pPr>
              <w:rPr>
                <w:rFonts w:ascii="Arial" w:hAnsi="Arial" w:cs="Arial"/>
              </w:rPr>
            </w:pPr>
            <w:r w:rsidRPr="00407B47">
              <w:rPr>
                <w:rFonts w:ascii="Arial" w:hAnsi="Arial" w:cs="Arial"/>
              </w:rPr>
              <w:t>G/TBT/N/MYS/83</w:t>
            </w:r>
          </w:p>
        </w:tc>
        <w:tc>
          <w:tcPr>
            <w:tcW w:w="1418" w:type="dxa"/>
          </w:tcPr>
          <w:p w14:paraId="2AB640A6" w14:textId="6E68C80F" w:rsidR="001E6E10" w:rsidRPr="00407B47" w:rsidRDefault="001E6E10" w:rsidP="00407B47">
            <w:pPr>
              <w:rPr>
                <w:rFonts w:ascii="Arial" w:hAnsi="Arial" w:cs="Arial"/>
              </w:rPr>
            </w:pPr>
            <w:r w:rsidRPr="00407B47">
              <w:rPr>
                <w:rFonts w:ascii="Arial" w:hAnsi="Arial" w:cs="Arial"/>
              </w:rPr>
              <w:t>27/11/2018</w:t>
            </w:r>
          </w:p>
        </w:tc>
        <w:tc>
          <w:tcPr>
            <w:tcW w:w="3968" w:type="dxa"/>
          </w:tcPr>
          <w:p w14:paraId="2CDAF32D" w14:textId="1ECD0DCE" w:rsidR="001E6E10" w:rsidRPr="00407B47" w:rsidRDefault="001E6E10" w:rsidP="00FB1C46">
            <w:pPr>
              <w:rPr>
                <w:rFonts w:ascii="Arial" w:hAnsi="Arial" w:cs="Arial"/>
              </w:rPr>
            </w:pPr>
            <w:r w:rsidRPr="00407B47">
              <w:rPr>
                <w:rFonts w:ascii="Arial" w:hAnsi="Arial" w:cs="Arial"/>
              </w:rPr>
              <w:t>Prevention of deceptive practices and consume</w:t>
            </w:r>
            <w:r w:rsidR="00FB1C46">
              <w:rPr>
                <w:rFonts w:ascii="Arial" w:hAnsi="Arial" w:cs="Arial"/>
              </w:rPr>
              <w:t xml:space="preserve">r; </w:t>
            </w:r>
            <w:r w:rsidR="00ED3785">
              <w:rPr>
                <w:rFonts w:ascii="Arial" w:hAnsi="Arial" w:cs="Arial"/>
              </w:rPr>
              <w:t>Protection of human health or safety</w:t>
            </w:r>
          </w:p>
        </w:tc>
      </w:tr>
      <w:tr w:rsidR="001E6E10" w:rsidRPr="00407B47" w14:paraId="32731F60" w14:textId="77777777" w:rsidTr="008E70CD">
        <w:tc>
          <w:tcPr>
            <w:tcW w:w="675" w:type="dxa"/>
          </w:tcPr>
          <w:p w14:paraId="0376CD19" w14:textId="77777777" w:rsidR="001E6E10" w:rsidRPr="00407B47" w:rsidRDefault="001E6E10" w:rsidP="00ED3785">
            <w:pPr>
              <w:pStyle w:val="ListParagraph"/>
              <w:numPr>
                <w:ilvl w:val="0"/>
                <w:numId w:val="9"/>
              </w:numPr>
              <w:rPr>
                <w:rFonts w:ascii="Arial" w:hAnsi="Arial" w:cs="Arial"/>
              </w:rPr>
            </w:pPr>
          </w:p>
        </w:tc>
        <w:tc>
          <w:tcPr>
            <w:tcW w:w="5387" w:type="dxa"/>
          </w:tcPr>
          <w:p w14:paraId="7FA6E376" w14:textId="07C1BFC6" w:rsidR="00240900" w:rsidRPr="00407B47" w:rsidRDefault="001E6E10" w:rsidP="00407B47">
            <w:pPr>
              <w:rPr>
                <w:rFonts w:ascii="Arial" w:hAnsi="Arial" w:cs="Arial"/>
              </w:rPr>
            </w:pPr>
            <w:r w:rsidRPr="00407B47">
              <w:rPr>
                <w:rFonts w:ascii="Arial" w:hAnsi="Arial" w:cs="Arial"/>
              </w:rPr>
              <w:t>Draft Amendment of the Sixteenth Schedule  Food Regulations 1985</w:t>
            </w:r>
          </w:p>
        </w:tc>
        <w:tc>
          <w:tcPr>
            <w:tcW w:w="2977" w:type="dxa"/>
          </w:tcPr>
          <w:p w14:paraId="40712C97" w14:textId="7075FD53" w:rsidR="001E6E10" w:rsidRPr="00407B47" w:rsidRDefault="001E6E10" w:rsidP="00407B47">
            <w:pPr>
              <w:rPr>
                <w:rFonts w:ascii="Arial" w:hAnsi="Arial" w:cs="Arial"/>
              </w:rPr>
            </w:pPr>
            <w:r w:rsidRPr="00407B47">
              <w:rPr>
                <w:rFonts w:ascii="Arial" w:hAnsi="Arial" w:cs="Arial"/>
              </w:rPr>
              <w:t>G/SPS/N/MYS/43</w:t>
            </w:r>
          </w:p>
        </w:tc>
        <w:tc>
          <w:tcPr>
            <w:tcW w:w="1418" w:type="dxa"/>
          </w:tcPr>
          <w:p w14:paraId="50C8671C" w14:textId="44CFEA33" w:rsidR="001E6E10" w:rsidRPr="00407B47" w:rsidRDefault="001E6E10" w:rsidP="00407B47">
            <w:pPr>
              <w:rPr>
                <w:rFonts w:ascii="Arial" w:hAnsi="Arial" w:cs="Arial"/>
              </w:rPr>
            </w:pPr>
            <w:r w:rsidRPr="00407B47">
              <w:rPr>
                <w:rFonts w:ascii="Arial" w:hAnsi="Arial" w:cs="Arial"/>
              </w:rPr>
              <w:t>17/12/2018</w:t>
            </w:r>
          </w:p>
        </w:tc>
        <w:tc>
          <w:tcPr>
            <w:tcW w:w="3968" w:type="dxa"/>
          </w:tcPr>
          <w:p w14:paraId="3328773D" w14:textId="7E3782D3" w:rsidR="001E6E10" w:rsidRPr="00407B47" w:rsidRDefault="001E6E10" w:rsidP="00407B47">
            <w:pPr>
              <w:rPr>
                <w:rFonts w:ascii="Arial" w:hAnsi="Arial" w:cs="Arial"/>
              </w:rPr>
            </w:pPr>
            <w:r w:rsidRPr="00407B47">
              <w:rPr>
                <w:rFonts w:ascii="Arial" w:hAnsi="Arial" w:cs="Arial"/>
              </w:rPr>
              <w:t>Food safety</w:t>
            </w:r>
          </w:p>
        </w:tc>
      </w:tr>
      <w:tr w:rsidR="001E6E10" w:rsidRPr="00407B47" w14:paraId="66AAE46B" w14:textId="77777777" w:rsidTr="008E70CD">
        <w:tc>
          <w:tcPr>
            <w:tcW w:w="675" w:type="dxa"/>
          </w:tcPr>
          <w:p w14:paraId="058772E8" w14:textId="77777777" w:rsidR="001E6E10" w:rsidRPr="00407B47" w:rsidRDefault="001E6E10" w:rsidP="00ED3785">
            <w:pPr>
              <w:pStyle w:val="ListParagraph"/>
              <w:numPr>
                <w:ilvl w:val="0"/>
                <w:numId w:val="9"/>
              </w:numPr>
              <w:rPr>
                <w:rFonts w:ascii="Arial" w:hAnsi="Arial" w:cs="Arial"/>
              </w:rPr>
            </w:pPr>
          </w:p>
        </w:tc>
        <w:tc>
          <w:tcPr>
            <w:tcW w:w="5387" w:type="dxa"/>
          </w:tcPr>
          <w:p w14:paraId="384FD745" w14:textId="2EE6C567" w:rsidR="00240900" w:rsidRPr="00407B47" w:rsidRDefault="001E6E10" w:rsidP="00407B47">
            <w:pPr>
              <w:rPr>
                <w:rFonts w:ascii="Arial" w:hAnsi="Arial" w:cs="Arial"/>
              </w:rPr>
            </w:pPr>
            <w:r w:rsidRPr="00407B47">
              <w:rPr>
                <w:rFonts w:ascii="Arial" w:hAnsi="Arial" w:cs="Arial"/>
              </w:rPr>
              <w:t xml:space="preserve">Amendment to Regulation 18 of the Food </w:t>
            </w:r>
            <w:r w:rsidRPr="00407B47">
              <w:rPr>
                <w:rFonts w:ascii="Arial" w:hAnsi="Arial" w:cs="Arial"/>
              </w:rPr>
              <w:lastRenderedPageBreak/>
              <w:t>Regulations 1985 by inserting the new sub-regulations on the labelling requirements for wholegra</w:t>
            </w:r>
            <w:r w:rsidR="00244391">
              <w:rPr>
                <w:rFonts w:ascii="Arial" w:hAnsi="Arial" w:cs="Arial"/>
              </w:rPr>
              <w:t xml:space="preserve">in </w:t>
            </w:r>
            <w:r w:rsidRPr="00407B47">
              <w:rPr>
                <w:rFonts w:ascii="Arial" w:hAnsi="Arial" w:cs="Arial"/>
              </w:rPr>
              <w:t>or wholemeal.</w:t>
            </w:r>
          </w:p>
        </w:tc>
        <w:tc>
          <w:tcPr>
            <w:tcW w:w="2977" w:type="dxa"/>
          </w:tcPr>
          <w:p w14:paraId="6A023340" w14:textId="79843AC8" w:rsidR="001E6E10" w:rsidRPr="00407B47" w:rsidRDefault="001E6E10" w:rsidP="00407B47">
            <w:pPr>
              <w:rPr>
                <w:rFonts w:ascii="Arial" w:hAnsi="Arial" w:cs="Arial"/>
              </w:rPr>
            </w:pPr>
            <w:r w:rsidRPr="00407B47">
              <w:rPr>
                <w:rFonts w:ascii="Arial" w:hAnsi="Arial" w:cs="Arial"/>
              </w:rPr>
              <w:lastRenderedPageBreak/>
              <w:t>G/TBT/N/MYS/84</w:t>
            </w:r>
          </w:p>
        </w:tc>
        <w:tc>
          <w:tcPr>
            <w:tcW w:w="1418" w:type="dxa"/>
          </w:tcPr>
          <w:p w14:paraId="71751F80" w14:textId="5C59D822"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4/2019</w:t>
            </w:r>
          </w:p>
        </w:tc>
        <w:tc>
          <w:tcPr>
            <w:tcW w:w="3968" w:type="dxa"/>
          </w:tcPr>
          <w:p w14:paraId="35465801" w14:textId="3A2D7FD3"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w:t>
            </w:r>
          </w:p>
        </w:tc>
      </w:tr>
      <w:tr w:rsidR="001E6E10" w:rsidRPr="00407B47" w14:paraId="11CD5C8D" w14:textId="77777777" w:rsidTr="008E70CD">
        <w:tc>
          <w:tcPr>
            <w:tcW w:w="675" w:type="dxa"/>
          </w:tcPr>
          <w:p w14:paraId="4509D6B4" w14:textId="77777777" w:rsidR="001E6E10" w:rsidRPr="00407B47" w:rsidRDefault="001E6E10" w:rsidP="00ED3785">
            <w:pPr>
              <w:pStyle w:val="ListParagraph"/>
              <w:numPr>
                <w:ilvl w:val="0"/>
                <w:numId w:val="9"/>
              </w:numPr>
              <w:rPr>
                <w:rFonts w:ascii="Arial" w:hAnsi="Arial" w:cs="Arial"/>
              </w:rPr>
            </w:pPr>
          </w:p>
        </w:tc>
        <w:tc>
          <w:tcPr>
            <w:tcW w:w="5387" w:type="dxa"/>
          </w:tcPr>
          <w:p w14:paraId="257E9E92" w14:textId="662FDC47" w:rsidR="009E1A1F" w:rsidRPr="00407B47" w:rsidRDefault="001E6E10" w:rsidP="00407B47">
            <w:pPr>
              <w:rPr>
                <w:rFonts w:ascii="Arial" w:hAnsi="Arial" w:cs="Arial"/>
              </w:rPr>
            </w:pPr>
            <w:r w:rsidRPr="00407B47">
              <w:rPr>
                <w:rFonts w:ascii="Arial" w:hAnsi="Arial" w:cs="Arial"/>
              </w:rPr>
              <w:t>Amendment to Table I of the Twelfth Schedule  Table IA of the Twenty- First Schedule  Table III of the Twenty- First A Schedule and Table II of the Sixteenth Schedule of the Food Regulations 1985 by inserting the new nutrient.</w:t>
            </w:r>
          </w:p>
        </w:tc>
        <w:tc>
          <w:tcPr>
            <w:tcW w:w="2977" w:type="dxa"/>
          </w:tcPr>
          <w:p w14:paraId="0595FF17" w14:textId="60CFFE92" w:rsidR="001E6E10" w:rsidRPr="00407B47" w:rsidRDefault="001E6E10" w:rsidP="00407B47">
            <w:pPr>
              <w:rPr>
                <w:rFonts w:ascii="Arial" w:hAnsi="Arial" w:cs="Arial"/>
              </w:rPr>
            </w:pPr>
            <w:r w:rsidRPr="00407B47">
              <w:rPr>
                <w:rFonts w:ascii="Arial" w:hAnsi="Arial" w:cs="Arial"/>
              </w:rPr>
              <w:t>G/TBT/N/MYS/85</w:t>
            </w:r>
          </w:p>
        </w:tc>
        <w:tc>
          <w:tcPr>
            <w:tcW w:w="1418" w:type="dxa"/>
          </w:tcPr>
          <w:p w14:paraId="6667C3BC" w14:textId="1B0BBA04"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4/2019</w:t>
            </w:r>
          </w:p>
        </w:tc>
        <w:tc>
          <w:tcPr>
            <w:tcW w:w="3968" w:type="dxa"/>
          </w:tcPr>
          <w:p w14:paraId="35CCEDD9" w14:textId="09ED15BA" w:rsidR="001E6E10" w:rsidRPr="00407B47" w:rsidRDefault="00FB1C46" w:rsidP="00FB1C46">
            <w:pPr>
              <w:rPr>
                <w:rFonts w:ascii="Arial" w:hAnsi="Arial" w:cs="Arial"/>
              </w:rPr>
            </w:pPr>
            <w:r>
              <w:rPr>
                <w:rFonts w:ascii="Arial" w:hAnsi="Arial" w:cs="Arial"/>
              </w:rPr>
              <w:t xml:space="preserve">Consumer information; </w:t>
            </w:r>
            <w:r w:rsidR="001E6E10" w:rsidRPr="00407B47">
              <w:rPr>
                <w:rFonts w:ascii="Arial" w:hAnsi="Arial" w:cs="Arial"/>
              </w:rPr>
              <w:t>Labelling</w:t>
            </w:r>
          </w:p>
        </w:tc>
      </w:tr>
      <w:tr w:rsidR="001E6E10" w:rsidRPr="00407B47" w14:paraId="0B23C022" w14:textId="77777777" w:rsidTr="008E70CD">
        <w:tc>
          <w:tcPr>
            <w:tcW w:w="675" w:type="dxa"/>
          </w:tcPr>
          <w:p w14:paraId="0E6441FA" w14:textId="77777777" w:rsidR="001E6E10" w:rsidRPr="00407B47" w:rsidRDefault="001E6E10" w:rsidP="00ED3785">
            <w:pPr>
              <w:pStyle w:val="ListParagraph"/>
              <w:numPr>
                <w:ilvl w:val="0"/>
                <w:numId w:val="9"/>
              </w:numPr>
              <w:rPr>
                <w:rFonts w:ascii="Arial" w:hAnsi="Arial" w:cs="Arial"/>
              </w:rPr>
            </w:pPr>
          </w:p>
        </w:tc>
        <w:tc>
          <w:tcPr>
            <w:tcW w:w="5387" w:type="dxa"/>
          </w:tcPr>
          <w:p w14:paraId="3743C280" w14:textId="55228428" w:rsidR="009E1A1F" w:rsidRPr="00407B47" w:rsidRDefault="001E6E10" w:rsidP="00407B47">
            <w:pPr>
              <w:rPr>
                <w:rFonts w:ascii="Arial" w:hAnsi="Arial" w:cs="Arial"/>
              </w:rPr>
            </w:pPr>
            <w:r w:rsidRPr="00407B47">
              <w:rPr>
                <w:rFonts w:ascii="Arial" w:hAnsi="Arial" w:cs="Arial"/>
              </w:rPr>
              <w:t xml:space="preserve">Amendment to Table </w:t>
            </w:r>
            <w:proofErr w:type="gramStart"/>
            <w:r w:rsidRPr="00407B47">
              <w:rPr>
                <w:rFonts w:ascii="Arial" w:hAnsi="Arial" w:cs="Arial"/>
              </w:rPr>
              <w:t>I</w:t>
            </w:r>
            <w:proofErr w:type="gramEnd"/>
            <w:r w:rsidRPr="00407B47">
              <w:rPr>
                <w:rFonts w:ascii="Arial" w:hAnsi="Arial" w:cs="Arial"/>
              </w:rPr>
              <w:t xml:space="preserve"> of the Twelfth Schedule of the Food Regulations 1985 by inserting the new nutrient.</w:t>
            </w:r>
          </w:p>
        </w:tc>
        <w:tc>
          <w:tcPr>
            <w:tcW w:w="2977" w:type="dxa"/>
          </w:tcPr>
          <w:p w14:paraId="3D89888F" w14:textId="266600E1" w:rsidR="001E6E10" w:rsidRPr="00407B47" w:rsidRDefault="001E6E10" w:rsidP="00407B47">
            <w:pPr>
              <w:rPr>
                <w:rFonts w:ascii="Arial" w:hAnsi="Arial" w:cs="Arial"/>
              </w:rPr>
            </w:pPr>
            <w:r w:rsidRPr="00407B47">
              <w:rPr>
                <w:rFonts w:ascii="Arial" w:hAnsi="Arial" w:cs="Arial"/>
              </w:rPr>
              <w:t>G/TBT/N/MYS/86</w:t>
            </w:r>
          </w:p>
        </w:tc>
        <w:tc>
          <w:tcPr>
            <w:tcW w:w="1418" w:type="dxa"/>
          </w:tcPr>
          <w:p w14:paraId="6048AA8B" w14:textId="15A2C1CE"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4/2019</w:t>
            </w:r>
          </w:p>
        </w:tc>
        <w:tc>
          <w:tcPr>
            <w:tcW w:w="3968" w:type="dxa"/>
          </w:tcPr>
          <w:p w14:paraId="5EC3731B" w14:textId="3E002356"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w:t>
            </w:r>
            <w:r w:rsidR="00FB1C46">
              <w:rPr>
                <w:rFonts w:ascii="Arial" w:hAnsi="Arial" w:cs="Arial"/>
              </w:rPr>
              <w:t>;</w:t>
            </w:r>
            <w:r w:rsidRPr="00407B47">
              <w:rPr>
                <w:rFonts w:ascii="Arial" w:hAnsi="Arial" w:cs="Arial"/>
              </w:rPr>
              <w:t xml:space="preserve">  </w:t>
            </w:r>
            <w:r w:rsidR="00ED3785">
              <w:rPr>
                <w:rFonts w:ascii="Arial" w:hAnsi="Arial" w:cs="Arial"/>
              </w:rPr>
              <w:t>Protection of human health or safety</w:t>
            </w:r>
          </w:p>
        </w:tc>
      </w:tr>
      <w:tr w:rsidR="001E6E10" w:rsidRPr="00407B47" w14:paraId="2B79A6B6" w14:textId="77777777" w:rsidTr="008E70CD">
        <w:tc>
          <w:tcPr>
            <w:tcW w:w="675" w:type="dxa"/>
          </w:tcPr>
          <w:p w14:paraId="758E8C59" w14:textId="77777777" w:rsidR="001E6E10" w:rsidRPr="00407B47" w:rsidRDefault="001E6E10" w:rsidP="00ED3785">
            <w:pPr>
              <w:pStyle w:val="ListParagraph"/>
              <w:numPr>
                <w:ilvl w:val="0"/>
                <w:numId w:val="9"/>
              </w:numPr>
              <w:rPr>
                <w:rFonts w:ascii="Arial" w:hAnsi="Arial" w:cs="Arial"/>
              </w:rPr>
            </w:pPr>
          </w:p>
        </w:tc>
        <w:tc>
          <w:tcPr>
            <w:tcW w:w="5387" w:type="dxa"/>
          </w:tcPr>
          <w:p w14:paraId="78AB34C7" w14:textId="2834CFBE" w:rsidR="009E1A1F" w:rsidRPr="00407B47" w:rsidRDefault="001E6E10" w:rsidP="00407B47">
            <w:pPr>
              <w:rPr>
                <w:rFonts w:ascii="Arial" w:hAnsi="Arial" w:cs="Arial"/>
              </w:rPr>
            </w:pPr>
            <w:r w:rsidRPr="00407B47">
              <w:rPr>
                <w:rFonts w:ascii="Arial" w:hAnsi="Arial" w:cs="Arial"/>
              </w:rPr>
              <w:t>Amendment to Regulation 139A of the Food Regulations 1985.</w:t>
            </w:r>
          </w:p>
        </w:tc>
        <w:tc>
          <w:tcPr>
            <w:tcW w:w="2977" w:type="dxa"/>
          </w:tcPr>
          <w:p w14:paraId="5B14BFA3" w14:textId="323C8969" w:rsidR="001E6E10" w:rsidRPr="00407B47" w:rsidRDefault="001E6E10" w:rsidP="00407B47">
            <w:pPr>
              <w:rPr>
                <w:rFonts w:ascii="Arial" w:hAnsi="Arial" w:cs="Arial"/>
              </w:rPr>
            </w:pPr>
            <w:r w:rsidRPr="00407B47">
              <w:rPr>
                <w:rFonts w:ascii="Arial" w:hAnsi="Arial" w:cs="Arial"/>
              </w:rPr>
              <w:t>G/TBT/N/MYS/87</w:t>
            </w:r>
          </w:p>
        </w:tc>
        <w:tc>
          <w:tcPr>
            <w:tcW w:w="1418" w:type="dxa"/>
          </w:tcPr>
          <w:p w14:paraId="4608A81B" w14:textId="16A2D8F1"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4/2019</w:t>
            </w:r>
          </w:p>
        </w:tc>
        <w:tc>
          <w:tcPr>
            <w:tcW w:w="3968" w:type="dxa"/>
          </w:tcPr>
          <w:p w14:paraId="5525F01F" w14:textId="2071405C" w:rsidR="001E6E10" w:rsidRPr="00407B47" w:rsidRDefault="001E6E10" w:rsidP="00FB1C46">
            <w:pPr>
              <w:rPr>
                <w:rFonts w:ascii="Arial" w:hAnsi="Arial" w:cs="Arial"/>
              </w:rPr>
            </w:pPr>
            <w:r w:rsidRPr="00407B47">
              <w:rPr>
                <w:rFonts w:ascii="Arial" w:hAnsi="Arial" w:cs="Arial"/>
              </w:rPr>
              <w:t>Consumer information</w:t>
            </w:r>
            <w:r w:rsidR="00FB1C46">
              <w:rPr>
                <w:rFonts w:ascii="Arial" w:hAnsi="Arial" w:cs="Arial"/>
              </w:rPr>
              <w:t xml:space="preserve">; </w:t>
            </w:r>
            <w:r w:rsidRPr="00407B47">
              <w:rPr>
                <w:rFonts w:ascii="Arial" w:hAnsi="Arial" w:cs="Arial"/>
              </w:rPr>
              <w:t>Labelling</w:t>
            </w:r>
            <w:r w:rsidR="00FB1C46">
              <w:rPr>
                <w:rFonts w:ascii="Arial" w:hAnsi="Arial" w:cs="Arial"/>
              </w:rPr>
              <w:t>;</w:t>
            </w:r>
            <w:r w:rsidRPr="00407B47">
              <w:rPr>
                <w:rFonts w:ascii="Arial" w:hAnsi="Arial" w:cs="Arial"/>
              </w:rPr>
              <w:t xml:space="preserve">  </w:t>
            </w:r>
            <w:r w:rsidR="00ED3785">
              <w:rPr>
                <w:rFonts w:ascii="Arial" w:hAnsi="Arial" w:cs="Arial"/>
              </w:rPr>
              <w:t>Protection of human health or safety</w:t>
            </w:r>
          </w:p>
        </w:tc>
      </w:tr>
      <w:tr w:rsidR="001E6E10" w:rsidRPr="00407B47" w14:paraId="283E1391" w14:textId="77777777" w:rsidTr="008E70CD">
        <w:tc>
          <w:tcPr>
            <w:tcW w:w="675" w:type="dxa"/>
          </w:tcPr>
          <w:p w14:paraId="6C2DB780" w14:textId="77777777" w:rsidR="001E6E10" w:rsidRPr="00407B47" w:rsidRDefault="001E6E10" w:rsidP="00ED3785">
            <w:pPr>
              <w:pStyle w:val="ListParagraph"/>
              <w:numPr>
                <w:ilvl w:val="0"/>
                <w:numId w:val="9"/>
              </w:numPr>
              <w:rPr>
                <w:rFonts w:ascii="Arial" w:hAnsi="Arial" w:cs="Arial"/>
              </w:rPr>
            </w:pPr>
          </w:p>
        </w:tc>
        <w:tc>
          <w:tcPr>
            <w:tcW w:w="5387" w:type="dxa"/>
          </w:tcPr>
          <w:p w14:paraId="30E59626" w14:textId="0D12845E" w:rsidR="00240900" w:rsidRPr="00407B47" w:rsidRDefault="001E6E10" w:rsidP="00407B47">
            <w:pPr>
              <w:rPr>
                <w:rFonts w:ascii="Arial" w:hAnsi="Arial" w:cs="Arial"/>
              </w:rPr>
            </w:pPr>
            <w:r w:rsidRPr="00407B47">
              <w:rPr>
                <w:rFonts w:ascii="Arial" w:hAnsi="Arial" w:cs="Arial"/>
              </w:rPr>
              <w:t>Amendment to Table IA of the Twenty- First Schedule and Table III of the Twenty- First A Schedule of the Food Regulations 1985 by inserting the new optional ingredients.</w:t>
            </w:r>
          </w:p>
        </w:tc>
        <w:tc>
          <w:tcPr>
            <w:tcW w:w="2977" w:type="dxa"/>
          </w:tcPr>
          <w:p w14:paraId="72BDF1F7" w14:textId="57705A88" w:rsidR="001E6E10" w:rsidRPr="00407B47" w:rsidRDefault="001E6E10" w:rsidP="00407B47">
            <w:pPr>
              <w:rPr>
                <w:rFonts w:ascii="Arial" w:hAnsi="Arial" w:cs="Arial"/>
              </w:rPr>
            </w:pPr>
            <w:r w:rsidRPr="00407B47">
              <w:rPr>
                <w:rFonts w:ascii="Arial" w:hAnsi="Arial" w:cs="Arial"/>
              </w:rPr>
              <w:t>G/TBT/N/MYS/88</w:t>
            </w:r>
          </w:p>
        </w:tc>
        <w:tc>
          <w:tcPr>
            <w:tcW w:w="1418" w:type="dxa"/>
          </w:tcPr>
          <w:p w14:paraId="7BF8797A" w14:textId="661175F3"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4/2019</w:t>
            </w:r>
          </w:p>
        </w:tc>
        <w:tc>
          <w:tcPr>
            <w:tcW w:w="3968" w:type="dxa"/>
          </w:tcPr>
          <w:p w14:paraId="06593B21" w14:textId="5AA3646C" w:rsidR="001E6E10" w:rsidRPr="00407B47" w:rsidRDefault="00FB1C46" w:rsidP="00407B47">
            <w:pPr>
              <w:rPr>
                <w:rFonts w:ascii="Arial" w:hAnsi="Arial" w:cs="Arial"/>
              </w:rPr>
            </w:pPr>
            <w:r>
              <w:rPr>
                <w:rFonts w:ascii="Arial" w:hAnsi="Arial" w:cs="Arial"/>
              </w:rPr>
              <w:t>Consumer information; Labelling</w:t>
            </w:r>
          </w:p>
        </w:tc>
      </w:tr>
      <w:tr w:rsidR="001E6E10" w:rsidRPr="00407B47" w14:paraId="3EAA0637" w14:textId="77777777" w:rsidTr="008E70CD">
        <w:tc>
          <w:tcPr>
            <w:tcW w:w="675" w:type="dxa"/>
          </w:tcPr>
          <w:p w14:paraId="70816C74" w14:textId="77777777" w:rsidR="001E6E10" w:rsidRPr="00407B47" w:rsidRDefault="001E6E10" w:rsidP="00ED3785">
            <w:pPr>
              <w:pStyle w:val="ListParagraph"/>
              <w:numPr>
                <w:ilvl w:val="0"/>
                <w:numId w:val="9"/>
              </w:numPr>
              <w:rPr>
                <w:rFonts w:ascii="Arial" w:hAnsi="Arial" w:cs="Arial"/>
              </w:rPr>
            </w:pPr>
          </w:p>
        </w:tc>
        <w:tc>
          <w:tcPr>
            <w:tcW w:w="5387" w:type="dxa"/>
          </w:tcPr>
          <w:p w14:paraId="302A829F" w14:textId="1A6CC38C" w:rsidR="00240900" w:rsidRPr="00407B47" w:rsidRDefault="001E6E10" w:rsidP="00407B47">
            <w:pPr>
              <w:rPr>
                <w:rFonts w:ascii="Arial" w:hAnsi="Arial" w:cs="Arial"/>
              </w:rPr>
            </w:pPr>
            <w:r w:rsidRPr="00407B47">
              <w:rPr>
                <w:rFonts w:ascii="Arial" w:hAnsi="Arial" w:cs="Arial"/>
              </w:rPr>
              <w:t>Amendment to Regulation 360A and Regulation 360B of the Food Regulations 1985.</w:t>
            </w:r>
          </w:p>
        </w:tc>
        <w:tc>
          <w:tcPr>
            <w:tcW w:w="2977" w:type="dxa"/>
          </w:tcPr>
          <w:p w14:paraId="69E1D790" w14:textId="0C4E0800" w:rsidR="001E6E10" w:rsidRPr="00407B47" w:rsidRDefault="001E6E10" w:rsidP="00407B47">
            <w:pPr>
              <w:rPr>
                <w:rFonts w:ascii="Arial" w:hAnsi="Arial" w:cs="Arial"/>
              </w:rPr>
            </w:pPr>
            <w:r w:rsidRPr="00407B47">
              <w:rPr>
                <w:rFonts w:ascii="Arial" w:hAnsi="Arial" w:cs="Arial"/>
              </w:rPr>
              <w:t>G/TBT/N/MYS/89</w:t>
            </w:r>
          </w:p>
        </w:tc>
        <w:tc>
          <w:tcPr>
            <w:tcW w:w="1418" w:type="dxa"/>
          </w:tcPr>
          <w:p w14:paraId="1817AC4C" w14:textId="2063D618"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4/</w:t>
            </w:r>
            <w:r>
              <w:rPr>
                <w:rFonts w:ascii="Arial" w:hAnsi="Arial" w:cs="Arial"/>
              </w:rPr>
              <w:t>0</w:t>
            </w:r>
            <w:r w:rsidR="001E6E10" w:rsidRPr="00407B47">
              <w:rPr>
                <w:rFonts w:ascii="Arial" w:hAnsi="Arial" w:cs="Arial"/>
              </w:rPr>
              <w:t>4/2019</w:t>
            </w:r>
          </w:p>
        </w:tc>
        <w:tc>
          <w:tcPr>
            <w:tcW w:w="3968" w:type="dxa"/>
          </w:tcPr>
          <w:p w14:paraId="5F39922F" w14:textId="03ECFBD8"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7A50ED34" w14:textId="77777777" w:rsidTr="008E70CD">
        <w:tc>
          <w:tcPr>
            <w:tcW w:w="675" w:type="dxa"/>
          </w:tcPr>
          <w:p w14:paraId="1BBD5076" w14:textId="77777777" w:rsidR="001E6E10" w:rsidRPr="00407B47" w:rsidRDefault="001E6E10" w:rsidP="00ED3785">
            <w:pPr>
              <w:pStyle w:val="ListParagraph"/>
              <w:numPr>
                <w:ilvl w:val="0"/>
                <w:numId w:val="9"/>
              </w:numPr>
              <w:rPr>
                <w:rFonts w:ascii="Arial" w:hAnsi="Arial" w:cs="Arial"/>
              </w:rPr>
            </w:pPr>
          </w:p>
        </w:tc>
        <w:tc>
          <w:tcPr>
            <w:tcW w:w="5387" w:type="dxa"/>
          </w:tcPr>
          <w:p w14:paraId="48C48899" w14:textId="59968A94" w:rsidR="00240900" w:rsidRPr="00407B47" w:rsidRDefault="001E6E10" w:rsidP="00407B47">
            <w:pPr>
              <w:rPr>
                <w:rFonts w:ascii="Arial" w:hAnsi="Arial" w:cs="Arial"/>
              </w:rPr>
            </w:pPr>
            <w:r w:rsidRPr="00407B47">
              <w:rPr>
                <w:rFonts w:ascii="Arial" w:hAnsi="Arial" w:cs="Arial"/>
              </w:rPr>
              <w:t>Guideline for Approval of Electrical Equipment (Electricity Regulation 1994) Information Booklet 2018 Edition (GP/ST/No.14/2017).</w:t>
            </w:r>
          </w:p>
        </w:tc>
        <w:tc>
          <w:tcPr>
            <w:tcW w:w="2977" w:type="dxa"/>
          </w:tcPr>
          <w:p w14:paraId="36B9253B" w14:textId="28958D64" w:rsidR="001E6E10" w:rsidRPr="00407B47" w:rsidRDefault="001E6E10" w:rsidP="00407B47">
            <w:pPr>
              <w:rPr>
                <w:rFonts w:ascii="Arial" w:hAnsi="Arial" w:cs="Arial"/>
              </w:rPr>
            </w:pPr>
            <w:r w:rsidRPr="00407B47">
              <w:rPr>
                <w:rFonts w:ascii="Arial" w:hAnsi="Arial" w:cs="Arial"/>
              </w:rPr>
              <w:t>G/TBT/N/MYS/90</w:t>
            </w:r>
          </w:p>
        </w:tc>
        <w:tc>
          <w:tcPr>
            <w:tcW w:w="1418" w:type="dxa"/>
          </w:tcPr>
          <w:p w14:paraId="77D6257E" w14:textId="311918BB" w:rsidR="001E6E10" w:rsidRPr="00407B47" w:rsidRDefault="001E6E10" w:rsidP="00407B47">
            <w:pPr>
              <w:rPr>
                <w:rFonts w:ascii="Arial" w:hAnsi="Arial" w:cs="Arial"/>
              </w:rPr>
            </w:pPr>
            <w:r w:rsidRPr="00407B47">
              <w:rPr>
                <w:rFonts w:ascii="Arial" w:hAnsi="Arial" w:cs="Arial"/>
              </w:rPr>
              <w:t>11/</w:t>
            </w:r>
            <w:r w:rsidR="002D339C">
              <w:rPr>
                <w:rFonts w:ascii="Arial" w:hAnsi="Arial" w:cs="Arial"/>
              </w:rPr>
              <w:t>0</w:t>
            </w:r>
            <w:r w:rsidRPr="00407B47">
              <w:rPr>
                <w:rFonts w:ascii="Arial" w:hAnsi="Arial" w:cs="Arial"/>
              </w:rPr>
              <w:t>6/2019</w:t>
            </w:r>
          </w:p>
        </w:tc>
        <w:tc>
          <w:tcPr>
            <w:tcW w:w="3968" w:type="dxa"/>
          </w:tcPr>
          <w:p w14:paraId="6D69438A" w14:textId="37FC3E14" w:rsidR="001E6E10" w:rsidRPr="00407B47" w:rsidRDefault="00ED3785" w:rsidP="00FB1C46">
            <w:pPr>
              <w:rPr>
                <w:rFonts w:ascii="Arial" w:hAnsi="Arial" w:cs="Arial"/>
              </w:rPr>
            </w:pPr>
            <w:r>
              <w:rPr>
                <w:rFonts w:ascii="Arial" w:hAnsi="Arial" w:cs="Arial"/>
              </w:rPr>
              <w:t>Protection of human health or safety</w:t>
            </w:r>
            <w:r w:rsidR="00FB1C46">
              <w:rPr>
                <w:rFonts w:ascii="Arial" w:hAnsi="Arial" w:cs="Arial"/>
              </w:rPr>
              <w:t>;</w:t>
            </w:r>
            <w:r w:rsidR="001E6E10" w:rsidRPr="00407B47">
              <w:rPr>
                <w:rFonts w:ascii="Arial" w:hAnsi="Arial" w:cs="Arial"/>
              </w:rPr>
              <w:t xml:space="preserve"> Protection of the environment</w:t>
            </w:r>
            <w:r w:rsidR="00FB1C46">
              <w:rPr>
                <w:rFonts w:ascii="Arial" w:hAnsi="Arial" w:cs="Arial"/>
              </w:rPr>
              <w:t xml:space="preserve">; </w:t>
            </w:r>
            <w:r w:rsidR="001E6E10" w:rsidRPr="00407B47">
              <w:rPr>
                <w:rFonts w:ascii="Arial" w:hAnsi="Arial" w:cs="Arial"/>
              </w:rPr>
              <w:t>Other</w:t>
            </w:r>
          </w:p>
        </w:tc>
      </w:tr>
      <w:tr w:rsidR="001E6E10" w:rsidRPr="00407B47" w14:paraId="3EADD62F" w14:textId="77777777" w:rsidTr="008E70CD">
        <w:tc>
          <w:tcPr>
            <w:tcW w:w="675" w:type="dxa"/>
          </w:tcPr>
          <w:p w14:paraId="0DA8EFA3" w14:textId="77777777" w:rsidR="001E6E10" w:rsidRPr="00407B47" w:rsidRDefault="001E6E10" w:rsidP="00ED3785">
            <w:pPr>
              <w:pStyle w:val="ListParagraph"/>
              <w:numPr>
                <w:ilvl w:val="0"/>
                <w:numId w:val="9"/>
              </w:numPr>
              <w:rPr>
                <w:rFonts w:ascii="Arial" w:hAnsi="Arial" w:cs="Arial"/>
              </w:rPr>
            </w:pPr>
          </w:p>
        </w:tc>
        <w:tc>
          <w:tcPr>
            <w:tcW w:w="5387" w:type="dxa"/>
          </w:tcPr>
          <w:p w14:paraId="24FDEA8D" w14:textId="7F4F3CDC" w:rsidR="00240900" w:rsidRPr="00407B47" w:rsidRDefault="001E6E10" w:rsidP="00407B47">
            <w:pPr>
              <w:rPr>
                <w:rFonts w:ascii="Arial" w:hAnsi="Arial" w:cs="Arial"/>
              </w:rPr>
            </w:pPr>
            <w:r w:rsidRPr="00407B47">
              <w:rPr>
                <w:rFonts w:ascii="Arial" w:hAnsi="Arial" w:cs="Arial"/>
              </w:rPr>
              <w:t>Control of Drugs and Cosmetics Regulations 1984: Senior Director of Pharmaceutical Services Directive (Series No.10  2019): Directive to Limit the Usage of Colist</w:t>
            </w:r>
            <w:r w:rsidR="00244391">
              <w:rPr>
                <w:rFonts w:ascii="Arial" w:hAnsi="Arial" w:cs="Arial"/>
              </w:rPr>
              <w:t xml:space="preserve">in in </w:t>
            </w:r>
            <w:r w:rsidRPr="00407B47">
              <w:rPr>
                <w:rFonts w:ascii="Arial" w:hAnsi="Arial" w:cs="Arial"/>
              </w:rPr>
              <w:t>Veterinary Medicines</w:t>
            </w:r>
          </w:p>
        </w:tc>
        <w:tc>
          <w:tcPr>
            <w:tcW w:w="2977" w:type="dxa"/>
          </w:tcPr>
          <w:p w14:paraId="3C1BEEC0" w14:textId="0C5E014F" w:rsidR="001E6E10" w:rsidRPr="00407B47" w:rsidRDefault="001E6E10" w:rsidP="00407B47">
            <w:pPr>
              <w:rPr>
                <w:rFonts w:ascii="Arial" w:hAnsi="Arial" w:cs="Arial"/>
              </w:rPr>
            </w:pPr>
            <w:r w:rsidRPr="00407B47">
              <w:rPr>
                <w:rFonts w:ascii="Arial" w:hAnsi="Arial" w:cs="Arial"/>
              </w:rPr>
              <w:t>G/TBT/N/MYS/91</w:t>
            </w:r>
          </w:p>
        </w:tc>
        <w:tc>
          <w:tcPr>
            <w:tcW w:w="1418" w:type="dxa"/>
          </w:tcPr>
          <w:p w14:paraId="16A31930" w14:textId="05AEB6ED"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7/2019</w:t>
            </w:r>
          </w:p>
        </w:tc>
        <w:tc>
          <w:tcPr>
            <w:tcW w:w="3968" w:type="dxa"/>
          </w:tcPr>
          <w:p w14:paraId="0A0A0D53" w14:textId="62E655A9" w:rsidR="001E6E10" w:rsidRPr="00407B47" w:rsidRDefault="00ED3785" w:rsidP="00407B47">
            <w:pPr>
              <w:rPr>
                <w:rFonts w:ascii="Arial" w:hAnsi="Arial" w:cs="Arial"/>
              </w:rPr>
            </w:pPr>
            <w:r>
              <w:rPr>
                <w:rFonts w:ascii="Arial" w:hAnsi="Arial" w:cs="Arial"/>
              </w:rPr>
              <w:t>Protection of human health or safety</w:t>
            </w:r>
            <w:r w:rsidR="00FB1C46">
              <w:rPr>
                <w:rFonts w:ascii="Arial" w:hAnsi="Arial" w:cs="Arial"/>
              </w:rPr>
              <w:t>;</w:t>
            </w:r>
            <w:r w:rsidR="001E6E10" w:rsidRPr="00407B47">
              <w:rPr>
                <w:rFonts w:ascii="Arial" w:hAnsi="Arial" w:cs="Arial"/>
              </w:rPr>
              <w:t xml:space="preserve">  Protection of animal or plant life or health</w:t>
            </w:r>
          </w:p>
        </w:tc>
      </w:tr>
      <w:tr w:rsidR="001E6E10" w:rsidRPr="00407B47" w14:paraId="20BCD6B1" w14:textId="77777777" w:rsidTr="008E70CD">
        <w:tc>
          <w:tcPr>
            <w:tcW w:w="675" w:type="dxa"/>
          </w:tcPr>
          <w:p w14:paraId="2DFEA949" w14:textId="77777777" w:rsidR="001E6E10" w:rsidRPr="00407B47" w:rsidRDefault="001E6E10" w:rsidP="00ED3785">
            <w:pPr>
              <w:pStyle w:val="ListParagraph"/>
              <w:numPr>
                <w:ilvl w:val="0"/>
                <w:numId w:val="9"/>
              </w:numPr>
              <w:rPr>
                <w:rFonts w:ascii="Arial" w:hAnsi="Arial" w:cs="Arial"/>
              </w:rPr>
            </w:pPr>
          </w:p>
        </w:tc>
        <w:tc>
          <w:tcPr>
            <w:tcW w:w="5387" w:type="dxa"/>
          </w:tcPr>
          <w:p w14:paraId="1DB111B0" w14:textId="1DDEAFBF" w:rsidR="00240900" w:rsidRPr="00407B47" w:rsidRDefault="001E6E10" w:rsidP="00407B47">
            <w:pPr>
              <w:rPr>
                <w:rFonts w:ascii="Arial" w:hAnsi="Arial" w:cs="Arial"/>
              </w:rPr>
            </w:pPr>
            <w:r w:rsidRPr="00407B47">
              <w:rPr>
                <w:rFonts w:ascii="Arial" w:hAnsi="Arial" w:cs="Arial"/>
              </w:rPr>
              <w:t>Private Automatic Branch Exchange (PABX) System for Connection to Public Switched Telephone Network (PSTN) and Internet Protocol (IP) Network (Second Revision)</w:t>
            </w:r>
          </w:p>
        </w:tc>
        <w:tc>
          <w:tcPr>
            <w:tcW w:w="2977" w:type="dxa"/>
          </w:tcPr>
          <w:p w14:paraId="2D00614F" w14:textId="0D64EE39" w:rsidR="001E6E10" w:rsidRPr="00407B47" w:rsidRDefault="001E6E10" w:rsidP="00407B47">
            <w:pPr>
              <w:rPr>
                <w:rFonts w:ascii="Arial" w:hAnsi="Arial" w:cs="Arial"/>
              </w:rPr>
            </w:pPr>
            <w:r w:rsidRPr="00407B47">
              <w:rPr>
                <w:rFonts w:ascii="Arial" w:hAnsi="Arial" w:cs="Arial"/>
              </w:rPr>
              <w:t>G/TBT/N/MYS/92</w:t>
            </w:r>
          </w:p>
        </w:tc>
        <w:tc>
          <w:tcPr>
            <w:tcW w:w="1418" w:type="dxa"/>
          </w:tcPr>
          <w:p w14:paraId="02A1DB69" w14:textId="5E02F51A"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7/2019</w:t>
            </w:r>
          </w:p>
        </w:tc>
        <w:tc>
          <w:tcPr>
            <w:tcW w:w="3968" w:type="dxa"/>
          </w:tcPr>
          <w:p w14:paraId="166AF81B" w14:textId="1ABD9E5C" w:rsidR="001E6E10" w:rsidRPr="00407B47" w:rsidRDefault="001E6E10" w:rsidP="00407B47">
            <w:pPr>
              <w:rPr>
                <w:rFonts w:ascii="Arial" w:hAnsi="Arial" w:cs="Arial"/>
              </w:rPr>
            </w:pPr>
            <w:r w:rsidRPr="00407B47">
              <w:rPr>
                <w:rFonts w:ascii="Arial" w:hAnsi="Arial" w:cs="Arial"/>
              </w:rPr>
              <w:t>Other</w:t>
            </w:r>
          </w:p>
        </w:tc>
      </w:tr>
      <w:tr w:rsidR="001E6E10" w:rsidRPr="00407B47" w14:paraId="4C18B06B" w14:textId="77777777" w:rsidTr="008E70CD">
        <w:tc>
          <w:tcPr>
            <w:tcW w:w="675" w:type="dxa"/>
          </w:tcPr>
          <w:p w14:paraId="0784F53C" w14:textId="77777777" w:rsidR="001E6E10" w:rsidRPr="00407B47" w:rsidRDefault="001E6E10" w:rsidP="00ED3785">
            <w:pPr>
              <w:pStyle w:val="ListParagraph"/>
              <w:numPr>
                <w:ilvl w:val="0"/>
                <w:numId w:val="9"/>
              </w:numPr>
              <w:rPr>
                <w:rFonts w:ascii="Arial" w:hAnsi="Arial" w:cs="Arial"/>
              </w:rPr>
            </w:pPr>
          </w:p>
        </w:tc>
        <w:tc>
          <w:tcPr>
            <w:tcW w:w="5387" w:type="dxa"/>
          </w:tcPr>
          <w:p w14:paraId="3ED44763" w14:textId="77777777" w:rsidR="001E6E10" w:rsidRDefault="001E6E10" w:rsidP="00407B47">
            <w:pPr>
              <w:rPr>
                <w:rFonts w:ascii="Arial" w:hAnsi="Arial" w:cs="Arial"/>
              </w:rPr>
            </w:pPr>
            <w:r w:rsidRPr="00407B47">
              <w:rPr>
                <w:rFonts w:ascii="Arial" w:hAnsi="Arial" w:cs="Arial"/>
              </w:rPr>
              <w:t>Digital Terrestrial Television (DTT) Broadcast Service Receiver - Common Test Suite (First Revision)</w:t>
            </w:r>
          </w:p>
          <w:p w14:paraId="70C37568" w14:textId="77777777" w:rsidR="00240900" w:rsidRDefault="00240900" w:rsidP="00407B47">
            <w:pPr>
              <w:rPr>
                <w:rFonts w:ascii="Arial" w:hAnsi="Arial" w:cs="Arial"/>
              </w:rPr>
            </w:pPr>
          </w:p>
          <w:p w14:paraId="12C0A35D" w14:textId="0EB4375D" w:rsidR="00240900" w:rsidRPr="00407B47" w:rsidRDefault="00240900" w:rsidP="00407B47">
            <w:pPr>
              <w:rPr>
                <w:rFonts w:ascii="Arial" w:hAnsi="Arial" w:cs="Arial"/>
              </w:rPr>
            </w:pPr>
          </w:p>
        </w:tc>
        <w:tc>
          <w:tcPr>
            <w:tcW w:w="2977" w:type="dxa"/>
          </w:tcPr>
          <w:p w14:paraId="0347F2D7" w14:textId="7413AEDC" w:rsidR="001E6E10" w:rsidRPr="00407B47" w:rsidRDefault="001E6E10" w:rsidP="00407B47">
            <w:pPr>
              <w:rPr>
                <w:rFonts w:ascii="Arial" w:hAnsi="Arial" w:cs="Arial"/>
              </w:rPr>
            </w:pPr>
            <w:r w:rsidRPr="00407B47">
              <w:rPr>
                <w:rFonts w:ascii="Arial" w:hAnsi="Arial" w:cs="Arial"/>
              </w:rPr>
              <w:t>G/TBT/N/MYS/93</w:t>
            </w:r>
          </w:p>
        </w:tc>
        <w:tc>
          <w:tcPr>
            <w:tcW w:w="1418" w:type="dxa"/>
          </w:tcPr>
          <w:p w14:paraId="7A3BE397" w14:textId="39414518"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2/</w:t>
            </w:r>
            <w:r>
              <w:rPr>
                <w:rFonts w:ascii="Arial" w:hAnsi="Arial" w:cs="Arial"/>
              </w:rPr>
              <w:t>0</w:t>
            </w:r>
            <w:r w:rsidR="001E6E10" w:rsidRPr="00407B47">
              <w:rPr>
                <w:rFonts w:ascii="Arial" w:hAnsi="Arial" w:cs="Arial"/>
              </w:rPr>
              <w:t>7/2019</w:t>
            </w:r>
          </w:p>
        </w:tc>
        <w:tc>
          <w:tcPr>
            <w:tcW w:w="3968" w:type="dxa"/>
          </w:tcPr>
          <w:p w14:paraId="66970E9E" w14:textId="7770F9EF" w:rsidR="001E6E10" w:rsidRPr="00407B47" w:rsidRDefault="001E6E10" w:rsidP="00407B47">
            <w:pPr>
              <w:rPr>
                <w:rFonts w:ascii="Arial" w:hAnsi="Arial" w:cs="Arial"/>
              </w:rPr>
            </w:pPr>
            <w:r w:rsidRPr="00407B47">
              <w:rPr>
                <w:rFonts w:ascii="Arial" w:hAnsi="Arial" w:cs="Arial"/>
              </w:rPr>
              <w:t>Other</w:t>
            </w:r>
          </w:p>
        </w:tc>
      </w:tr>
      <w:tr w:rsidR="001E6E10" w:rsidRPr="00407B47" w14:paraId="7B6D1ABE" w14:textId="77777777" w:rsidTr="008E70CD">
        <w:tc>
          <w:tcPr>
            <w:tcW w:w="675" w:type="dxa"/>
          </w:tcPr>
          <w:p w14:paraId="6A34DDB9" w14:textId="77777777" w:rsidR="001E6E10" w:rsidRPr="00407B47" w:rsidRDefault="001E6E10" w:rsidP="00ED3785">
            <w:pPr>
              <w:pStyle w:val="ListParagraph"/>
              <w:numPr>
                <w:ilvl w:val="0"/>
                <w:numId w:val="9"/>
              </w:numPr>
              <w:rPr>
                <w:rFonts w:ascii="Arial" w:hAnsi="Arial" w:cs="Arial"/>
              </w:rPr>
            </w:pPr>
          </w:p>
        </w:tc>
        <w:tc>
          <w:tcPr>
            <w:tcW w:w="5387" w:type="dxa"/>
          </w:tcPr>
          <w:p w14:paraId="092AEEC8" w14:textId="0308F48D" w:rsidR="00240900" w:rsidRPr="00407B47" w:rsidRDefault="001E6E10" w:rsidP="00407B47">
            <w:pPr>
              <w:rPr>
                <w:rFonts w:ascii="Arial" w:hAnsi="Arial" w:cs="Arial"/>
              </w:rPr>
            </w:pPr>
            <w:r w:rsidRPr="00407B47">
              <w:rPr>
                <w:rFonts w:ascii="Arial" w:hAnsi="Arial" w:cs="Arial"/>
              </w:rPr>
              <w:t>Amendment to Regulation 161 of the Food Regulations 1985. Insertion of new Regulation 43A to the Food Hygiene Regulations 2009. Amendment to Fourth Schedule of the Food Hygiene Regulations 2009.</w:t>
            </w:r>
          </w:p>
        </w:tc>
        <w:tc>
          <w:tcPr>
            <w:tcW w:w="2977" w:type="dxa"/>
          </w:tcPr>
          <w:p w14:paraId="4F1729B3" w14:textId="322829EE" w:rsidR="001E6E10" w:rsidRPr="00407B47" w:rsidRDefault="001E6E10" w:rsidP="00407B47">
            <w:pPr>
              <w:rPr>
                <w:rFonts w:ascii="Arial" w:hAnsi="Arial" w:cs="Arial"/>
              </w:rPr>
            </w:pPr>
            <w:r w:rsidRPr="00407B47">
              <w:rPr>
                <w:rFonts w:ascii="Arial" w:hAnsi="Arial" w:cs="Arial"/>
              </w:rPr>
              <w:t>G/TBT/N/MYS/94</w:t>
            </w:r>
          </w:p>
        </w:tc>
        <w:tc>
          <w:tcPr>
            <w:tcW w:w="1418" w:type="dxa"/>
          </w:tcPr>
          <w:p w14:paraId="46A796F6" w14:textId="18047C98" w:rsidR="001E6E10" w:rsidRPr="00407B47" w:rsidRDefault="001E6E10" w:rsidP="00407B47">
            <w:pPr>
              <w:rPr>
                <w:rFonts w:ascii="Arial" w:hAnsi="Arial" w:cs="Arial"/>
              </w:rPr>
            </w:pPr>
            <w:r w:rsidRPr="00407B47">
              <w:rPr>
                <w:rFonts w:ascii="Arial" w:hAnsi="Arial" w:cs="Arial"/>
              </w:rPr>
              <w:t>12/</w:t>
            </w:r>
            <w:r w:rsidR="002D339C">
              <w:rPr>
                <w:rFonts w:ascii="Arial" w:hAnsi="Arial" w:cs="Arial"/>
              </w:rPr>
              <w:t>0</w:t>
            </w:r>
            <w:r w:rsidRPr="00407B47">
              <w:rPr>
                <w:rFonts w:ascii="Arial" w:hAnsi="Arial" w:cs="Arial"/>
              </w:rPr>
              <w:t>7/2019</w:t>
            </w:r>
          </w:p>
        </w:tc>
        <w:tc>
          <w:tcPr>
            <w:tcW w:w="3968" w:type="dxa"/>
          </w:tcPr>
          <w:p w14:paraId="26573A87" w14:textId="049F5164"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2DE8AF14" w14:textId="77777777" w:rsidTr="008E70CD">
        <w:tc>
          <w:tcPr>
            <w:tcW w:w="675" w:type="dxa"/>
          </w:tcPr>
          <w:p w14:paraId="23A7D2BA" w14:textId="77777777" w:rsidR="001E6E10" w:rsidRPr="00407B47" w:rsidRDefault="001E6E10" w:rsidP="00ED3785">
            <w:pPr>
              <w:pStyle w:val="ListParagraph"/>
              <w:numPr>
                <w:ilvl w:val="0"/>
                <w:numId w:val="9"/>
              </w:numPr>
              <w:rPr>
                <w:rFonts w:ascii="Arial" w:hAnsi="Arial" w:cs="Arial"/>
              </w:rPr>
            </w:pPr>
          </w:p>
        </w:tc>
        <w:tc>
          <w:tcPr>
            <w:tcW w:w="5387" w:type="dxa"/>
          </w:tcPr>
          <w:p w14:paraId="2A4F81F7" w14:textId="77777777" w:rsidR="001E6E10" w:rsidRDefault="001E6E10" w:rsidP="00407B47">
            <w:pPr>
              <w:rPr>
                <w:rFonts w:ascii="Arial" w:hAnsi="Arial" w:cs="Arial"/>
              </w:rPr>
            </w:pPr>
          </w:p>
          <w:p w14:paraId="4739B733" w14:textId="77777777" w:rsidR="009E1A1F" w:rsidRDefault="009E1A1F" w:rsidP="00407B47">
            <w:pPr>
              <w:rPr>
                <w:rFonts w:ascii="Arial" w:hAnsi="Arial" w:cs="Arial"/>
              </w:rPr>
            </w:pPr>
          </w:p>
          <w:p w14:paraId="0C35EA89" w14:textId="77777777" w:rsidR="009E1A1F" w:rsidRDefault="009E1A1F" w:rsidP="00407B47">
            <w:pPr>
              <w:rPr>
                <w:rFonts w:ascii="Arial" w:hAnsi="Arial" w:cs="Arial"/>
              </w:rPr>
            </w:pPr>
          </w:p>
          <w:p w14:paraId="784BEC07" w14:textId="77777777" w:rsidR="009E1A1F" w:rsidRPr="00407B47" w:rsidRDefault="009E1A1F" w:rsidP="00407B47">
            <w:pPr>
              <w:rPr>
                <w:rFonts w:ascii="Arial" w:hAnsi="Arial" w:cs="Arial"/>
              </w:rPr>
            </w:pPr>
          </w:p>
        </w:tc>
        <w:tc>
          <w:tcPr>
            <w:tcW w:w="2977" w:type="dxa"/>
          </w:tcPr>
          <w:p w14:paraId="13AACD2B" w14:textId="49DD5A9D" w:rsidR="001E6E10" w:rsidRPr="00407B47" w:rsidRDefault="001E6E10" w:rsidP="00407B47">
            <w:pPr>
              <w:rPr>
                <w:rFonts w:ascii="Arial" w:hAnsi="Arial" w:cs="Arial"/>
              </w:rPr>
            </w:pPr>
            <w:r w:rsidRPr="00407B47">
              <w:rPr>
                <w:rFonts w:ascii="Arial" w:hAnsi="Arial" w:cs="Arial"/>
              </w:rPr>
              <w:t>G/TBT/N/MYS/94/Corr.1</w:t>
            </w:r>
          </w:p>
        </w:tc>
        <w:tc>
          <w:tcPr>
            <w:tcW w:w="1418" w:type="dxa"/>
          </w:tcPr>
          <w:p w14:paraId="1A8DB195" w14:textId="699CF351"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7/</w:t>
            </w:r>
            <w:r>
              <w:rPr>
                <w:rFonts w:ascii="Arial" w:hAnsi="Arial" w:cs="Arial"/>
              </w:rPr>
              <w:t>0</w:t>
            </w:r>
            <w:r w:rsidR="001E6E10" w:rsidRPr="00407B47">
              <w:rPr>
                <w:rFonts w:ascii="Arial" w:hAnsi="Arial" w:cs="Arial"/>
              </w:rPr>
              <w:t>8/2019</w:t>
            </w:r>
          </w:p>
        </w:tc>
        <w:tc>
          <w:tcPr>
            <w:tcW w:w="3968" w:type="dxa"/>
          </w:tcPr>
          <w:p w14:paraId="48E25521" w14:textId="3EF27E30"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5A8AAD95" w14:textId="77777777" w:rsidTr="008E70CD">
        <w:tc>
          <w:tcPr>
            <w:tcW w:w="675" w:type="dxa"/>
          </w:tcPr>
          <w:p w14:paraId="52914ECF" w14:textId="77777777" w:rsidR="001E6E10" w:rsidRPr="00407B47" w:rsidRDefault="001E6E10" w:rsidP="00ED3785">
            <w:pPr>
              <w:pStyle w:val="ListParagraph"/>
              <w:numPr>
                <w:ilvl w:val="0"/>
                <w:numId w:val="9"/>
              </w:numPr>
              <w:rPr>
                <w:rFonts w:ascii="Arial" w:hAnsi="Arial" w:cs="Arial"/>
              </w:rPr>
            </w:pPr>
          </w:p>
        </w:tc>
        <w:tc>
          <w:tcPr>
            <w:tcW w:w="5387" w:type="dxa"/>
          </w:tcPr>
          <w:p w14:paraId="52DE467D" w14:textId="77777777" w:rsidR="001E6E10" w:rsidRDefault="001E6E10" w:rsidP="00407B47">
            <w:pPr>
              <w:rPr>
                <w:rFonts w:ascii="Arial" w:hAnsi="Arial" w:cs="Arial"/>
              </w:rPr>
            </w:pPr>
            <w:r w:rsidRPr="00407B47">
              <w:rPr>
                <w:rFonts w:ascii="Arial" w:hAnsi="Arial" w:cs="Arial"/>
              </w:rPr>
              <w:t>Internet Protocol Version 6 (IPv6) – Equipment Compliance (First Revision)</w:t>
            </w:r>
          </w:p>
          <w:p w14:paraId="2B892C0C" w14:textId="077254A3" w:rsidR="00240900" w:rsidRPr="00407B47" w:rsidRDefault="00240900" w:rsidP="00407B47">
            <w:pPr>
              <w:rPr>
                <w:rFonts w:ascii="Arial" w:hAnsi="Arial" w:cs="Arial"/>
              </w:rPr>
            </w:pPr>
          </w:p>
        </w:tc>
        <w:tc>
          <w:tcPr>
            <w:tcW w:w="2977" w:type="dxa"/>
          </w:tcPr>
          <w:p w14:paraId="486BA1D3" w14:textId="4BEA19FE" w:rsidR="001E6E10" w:rsidRPr="00407B47" w:rsidRDefault="001E6E10" w:rsidP="00407B47">
            <w:pPr>
              <w:rPr>
                <w:rFonts w:ascii="Arial" w:hAnsi="Arial" w:cs="Arial"/>
              </w:rPr>
            </w:pPr>
            <w:r w:rsidRPr="00407B47">
              <w:rPr>
                <w:rFonts w:ascii="Arial" w:hAnsi="Arial" w:cs="Arial"/>
              </w:rPr>
              <w:t>G/TBT/N/MYS/95</w:t>
            </w:r>
          </w:p>
        </w:tc>
        <w:tc>
          <w:tcPr>
            <w:tcW w:w="1418" w:type="dxa"/>
          </w:tcPr>
          <w:p w14:paraId="642BF0D8" w14:textId="452F6289" w:rsidR="001E6E10" w:rsidRPr="00407B47" w:rsidRDefault="001E6E10" w:rsidP="00407B47">
            <w:pPr>
              <w:rPr>
                <w:rFonts w:ascii="Arial" w:hAnsi="Arial" w:cs="Arial"/>
              </w:rPr>
            </w:pPr>
            <w:r w:rsidRPr="00407B47">
              <w:rPr>
                <w:rFonts w:ascii="Arial" w:hAnsi="Arial" w:cs="Arial"/>
              </w:rPr>
              <w:t>20/</w:t>
            </w:r>
            <w:r w:rsidR="002D339C">
              <w:rPr>
                <w:rFonts w:ascii="Arial" w:hAnsi="Arial" w:cs="Arial"/>
              </w:rPr>
              <w:t>0</w:t>
            </w:r>
            <w:r w:rsidRPr="00407B47">
              <w:rPr>
                <w:rFonts w:ascii="Arial" w:hAnsi="Arial" w:cs="Arial"/>
              </w:rPr>
              <w:t>8/2019</w:t>
            </w:r>
          </w:p>
        </w:tc>
        <w:tc>
          <w:tcPr>
            <w:tcW w:w="3968" w:type="dxa"/>
          </w:tcPr>
          <w:p w14:paraId="04C37C78" w14:textId="5E632060" w:rsidR="001E6E10" w:rsidRPr="00407B47" w:rsidRDefault="001E6E10" w:rsidP="00407B47">
            <w:pPr>
              <w:rPr>
                <w:rFonts w:ascii="Arial" w:hAnsi="Arial" w:cs="Arial"/>
              </w:rPr>
            </w:pPr>
            <w:r w:rsidRPr="00407B47">
              <w:rPr>
                <w:rFonts w:ascii="Arial" w:hAnsi="Arial" w:cs="Arial"/>
              </w:rPr>
              <w:t>Other</w:t>
            </w:r>
          </w:p>
        </w:tc>
      </w:tr>
      <w:tr w:rsidR="001E6E10" w:rsidRPr="00407B47" w14:paraId="3920D134" w14:textId="77777777" w:rsidTr="008E70CD">
        <w:tc>
          <w:tcPr>
            <w:tcW w:w="675" w:type="dxa"/>
          </w:tcPr>
          <w:p w14:paraId="15320A7E" w14:textId="77777777" w:rsidR="001E6E10" w:rsidRPr="00407B47" w:rsidRDefault="001E6E10" w:rsidP="00ED3785">
            <w:pPr>
              <w:pStyle w:val="ListParagraph"/>
              <w:numPr>
                <w:ilvl w:val="0"/>
                <w:numId w:val="9"/>
              </w:numPr>
              <w:rPr>
                <w:rFonts w:ascii="Arial" w:hAnsi="Arial" w:cs="Arial"/>
              </w:rPr>
            </w:pPr>
          </w:p>
        </w:tc>
        <w:tc>
          <w:tcPr>
            <w:tcW w:w="5387" w:type="dxa"/>
          </w:tcPr>
          <w:p w14:paraId="3BC943B0" w14:textId="1E1A63EE" w:rsidR="00240900" w:rsidRPr="00407B47" w:rsidRDefault="001E6E10" w:rsidP="00407B47">
            <w:pPr>
              <w:rPr>
                <w:rFonts w:ascii="Arial" w:hAnsi="Arial" w:cs="Arial"/>
              </w:rPr>
            </w:pPr>
            <w:r w:rsidRPr="00407B47">
              <w:rPr>
                <w:rFonts w:ascii="Arial" w:hAnsi="Arial" w:cs="Arial"/>
              </w:rPr>
              <w:t>Amendment to Regulation 386A of the Food Regulations 1985.</w:t>
            </w:r>
          </w:p>
        </w:tc>
        <w:tc>
          <w:tcPr>
            <w:tcW w:w="2977" w:type="dxa"/>
          </w:tcPr>
          <w:p w14:paraId="33368E74" w14:textId="6EF400C2" w:rsidR="001E6E10" w:rsidRPr="00407B47" w:rsidRDefault="001E6E10" w:rsidP="00407B47">
            <w:pPr>
              <w:rPr>
                <w:rFonts w:ascii="Arial" w:hAnsi="Arial" w:cs="Arial"/>
              </w:rPr>
            </w:pPr>
            <w:r w:rsidRPr="00407B47">
              <w:rPr>
                <w:rFonts w:ascii="Arial" w:hAnsi="Arial" w:cs="Arial"/>
              </w:rPr>
              <w:t>G/TBT/N/MYS/96</w:t>
            </w:r>
          </w:p>
        </w:tc>
        <w:tc>
          <w:tcPr>
            <w:tcW w:w="1418" w:type="dxa"/>
          </w:tcPr>
          <w:p w14:paraId="4F03D7F9" w14:textId="45E40221" w:rsidR="001E6E10" w:rsidRPr="00407B47" w:rsidRDefault="001E6E10" w:rsidP="00407B47">
            <w:pPr>
              <w:rPr>
                <w:rFonts w:ascii="Arial" w:hAnsi="Arial" w:cs="Arial"/>
              </w:rPr>
            </w:pPr>
            <w:r w:rsidRPr="00407B47">
              <w:rPr>
                <w:rFonts w:ascii="Arial" w:hAnsi="Arial" w:cs="Arial"/>
              </w:rPr>
              <w:t>26/</w:t>
            </w:r>
            <w:r w:rsidR="002D339C">
              <w:rPr>
                <w:rFonts w:ascii="Arial" w:hAnsi="Arial" w:cs="Arial"/>
              </w:rPr>
              <w:t>0</w:t>
            </w:r>
            <w:r w:rsidRPr="00407B47">
              <w:rPr>
                <w:rFonts w:ascii="Arial" w:hAnsi="Arial" w:cs="Arial"/>
              </w:rPr>
              <w:t>8/2019</w:t>
            </w:r>
          </w:p>
        </w:tc>
        <w:tc>
          <w:tcPr>
            <w:tcW w:w="3968" w:type="dxa"/>
          </w:tcPr>
          <w:p w14:paraId="61815182" w14:textId="62A588DB"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5E5AE367" w14:textId="77777777" w:rsidTr="008E70CD">
        <w:tc>
          <w:tcPr>
            <w:tcW w:w="675" w:type="dxa"/>
          </w:tcPr>
          <w:p w14:paraId="3B067DB9" w14:textId="77777777" w:rsidR="001E6E10" w:rsidRPr="00407B47" w:rsidRDefault="001E6E10" w:rsidP="00ED3785">
            <w:pPr>
              <w:pStyle w:val="ListParagraph"/>
              <w:numPr>
                <w:ilvl w:val="0"/>
                <w:numId w:val="9"/>
              </w:numPr>
              <w:rPr>
                <w:rFonts w:ascii="Arial" w:hAnsi="Arial" w:cs="Arial"/>
              </w:rPr>
            </w:pPr>
          </w:p>
        </w:tc>
        <w:tc>
          <w:tcPr>
            <w:tcW w:w="5387" w:type="dxa"/>
          </w:tcPr>
          <w:p w14:paraId="03120724" w14:textId="75785CA7" w:rsidR="00240900" w:rsidRPr="00407B47" w:rsidRDefault="001E6E10" w:rsidP="00407B47">
            <w:pPr>
              <w:rPr>
                <w:rFonts w:ascii="Arial" w:hAnsi="Arial" w:cs="Arial"/>
              </w:rPr>
            </w:pPr>
            <w:r w:rsidRPr="00407B47">
              <w:rPr>
                <w:rFonts w:ascii="Arial" w:hAnsi="Arial" w:cs="Arial"/>
              </w:rPr>
              <w:t>Amendment to the Food Regulations 1985 by inserting a new regulation: Regulation 386B on Dealcoholised Alcoholic Beverage.</w:t>
            </w:r>
          </w:p>
        </w:tc>
        <w:tc>
          <w:tcPr>
            <w:tcW w:w="2977" w:type="dxa"/>
          </w:tcPr>
          <w:p w14:paraId="65A896E4" w14:textId="21CE0A5D" w:rsidR="001E6E10" w:rsidRPr="00407B47" w:rsidRDefault="001E6E10" w:rsidP="00407B47">
            <w:pPr>
              <w:rPr>
                <w:rFonts w:ascii="Arial" w:hAnsi="Arial" w:cs="Arial"/>
              </w:rPr>
            </w:pPr>
            <w:r w:rsidRPr="00407B47">
              <w:rPr>
                <w:rFonts w:ascii="Arial" w:hAnsi="Arial" w:cs="Arial"/>
              </w:rPr>
              <w:t>G/TBT/N/MYS/97</w:t>
            </w:r>
          </w:p>
        </w:tc>
        <w:tc>
          <w:tcPr>
            <w:tcW w:w="1418" w:type="dxa"/>
          </w:tcPr>
          <w:p w14:paraId="0FB1861F" w14:textId="57327617" w:rsidR="001E6E10" w:rsidRPr="00407B47" w:rsidRDefault="001E6E10" w:rsidP="00407B47">
            <w:pPr>
              <w:rPr>
                <w:rFonts w:ascii="Arial" w:hAnsi="Arial" w:cs="Arial"/>
              </w:rPr>
            </w:pPr>
            <w:r w:rsidRPr="00407B47">
              <w:rPr>
                <w:rFonts w:ascii="Arial" w:hAnsi="Arial" w:cs="Arial"/>
              </w:rPr>
              <w:t>26/</w:t>
            </w:r>
            <w:r w:rsidR="002D339C">
              <w:rPr>
                <w:rFonts w:ascii="Arial" w:hAnsi="Arial" w:cs="Arial"/>
              </w:rPr>
              <w:t>0</w:t>
            </w:r>
            <w:r w:rsidRPr="00407B47">
              <w:rPr>
                <w:rFonts w:ascii="Arial" w:hAnsi="Arial" w:cs="Arial"/>
              </w:rPr>
              <w:t>8/2019</w:t>
            </w:r>
          </w:p>
        </w:tc>
        <w:tc>
          <w:tcPr>
            <w:tcW w:w="3968" w:type="dxa"/>
          </w:tcPr>
          <w:p w14:paraId="2872FCD9" w14:textId="6796D222"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19E4A3CE" w14:textId="77777777" w:rsidTr="008E70CD">
        <w:tc>
          <w:tcPr>
            <w:tcW w:w="675" w:type="dxa"/>
          </w:tcPr>
          <w:p w14:paraId="5FD2C6B3" w14:textId="77777777" w:rsidR="001E6E10" w:rsidRPr="00407B47" w:rsidRDefault="001E6E10" w:rsidP="00ED3785">
            <w:pPr>
              <w:pStyle w:val="ListParagraph"/>
              <w:numPr>
                <w:ilvl w:val="0"/>
                <w:numId w:val="9"/>
              </w:numPr>
              <w:rPr>
                <w:rFonts w:ascii="Arial" w:hAnsi="Arial" w:cs="Arial"/>
              </w:rPr>
            </w:pPr>
          </w:p>
        </w:tc>
        <w:tc>
          <w:tcPr>
            <w:tcW w:w="5387" w:type="dxa"/>
          </w:tcPr>
          <w:p w14:paraId="341DAA87" w14:textId="67655342" w:rsidR="001E6E10" w:rsidRPr="00407B47" w:rsidRDefault="001E6E10" w:rsidP="00407B47">
            <w:pPr>
              <w:rPr>
                <w:rFonts w:ascii="Arial" w:hAnsi="Arial" w:cs="Arial"/>
              </w:rPr>
            </w:pPr>
            <w:r w:rsidRPr="00407B47">
              <w:rPr>
                <w:rFonts w:ascii="Arial" w:hAnsi="Arial" w:cs="Arial"/>
              </w:rPr>
              <w:t>Draft technical regulation on formaldehyde emission limit from wood based panels products 2019</w:t>
            </w:r>
          </w:p>
        </w:tc>
        <w:tc>
          <w:tcPr>
            <w:tcW w:w="2977" w:type="dxa"/>
          </w:tcPr>
          <w:p w14:paraId="7123CD4A" w14:textId="78705D3C" w:rsidR="001E6E10" w:rsidRPr="00407B47" w:rsidRDefault="001E6E10" w:rsidP="00407B47">
            <w:pPr>
              <w:rPr>
                <w:rFonts w:ascii="Arial" w:hAnsi="Arial" w:cs="Arial"/>
              </w:rPr>
            </w:pPr>
            <w:r w:rsidRPr="00407B47">
              <w:rPr>
                <w:rFonts w:ascii="Arial" w:hAnsi="Arial" w:cs="Arial"/>
              </w:rPr>
              <w:t>G/TBT/N/MYS/98</w:t>
            </w:r>
          </w:p>
        </w:tc>
        <w:tc>
          <w:tcPr>
            <w:tcW w:w="1418" w:type="dxa"/>
          </w:tcPr>
          <w:p w14:paraId="05877E55" w14:textId="45E942D9" w:rsidR="001E6E10" w:rsidRPr="00407B47" w:rsidRDefault="001E6E10" w:rsidP="00407B47">
            <w:pPr>
              <w:rPr>
                <w:rFonts w:ascii="Arial" w:hAnsi="Arial" w:cs="Arial"/>
              </w:rPr>
            </w:pPr>
            <w:r w:rsidRPr="00407B47">
              <w:rPr>
                <w:rFonts w:ascii="Arial" w:hAnsi="Arial" w:cs="Arial"/>
              </w:rPr>
              <w:t>20/</w:t>
            </w:r>
            <w:r w:rsidR="002D339C">
              <w:rPr>
                <w:rFonts w:ascii="Arial" w:hAnsi="Arial" w:cs="Arial"/>
              </w:rPr>
              <w:t>0</w:t>
            </w:r>
            <w:r w:rsidRPr="00407B47">
              <w:rPr>
                <w:rFonts w:ascii="Arial" w:hAnsi="Arial" w:cs="Arial"/>
              </w:rPr>
              <w:t>9/2019</w:t>
            </w:r>
          </w:p>
        </w:tc>
        <w:tc>
          <w:tcPr>
            <w:tcW w:w="3968" w:type="dxa"/>
          </w:tcPr>
          <w:p w14:paraId="6EBF415E" w14:textId="466909D9" w:rsidR="00ED3785" w:rsidRDefault="001E6E10" w:rsidP="00407B47">
            <w:pPr>
              <w:rPr>
                <w:rFonts w:ascii="Arial" w:hAnsi="Arial" w:cs="Arial"/>
              </w:rPr>
            </w:pPr>
            <w:r w:rsidRPr="00407B47">
              <w:rPr>
                <w:rFonts w:ascii="Arial" w:hAnsi="Arial" w:cs="Arial"/>
              </w:rPr>
              <w:t>Prevention of d</w:t>
            </w:r>
            <w:r w:rsidR="00FB1C46">
              <w:rPr>
                <w:rFonts w:ascii="Arial" w:hAnsi="Arial" w:cs="Arial"/>
              </w:rPr>
              <w:t>eceptive practices and consumer;</w:t>
            </w:r>
          </w:p>
          <w:p w14:paraId="3A062C77" w14:textId="46ABB594" w:rsidR="001E6E10" w:rsidRPr="00407B47" w:rsidRDefault="00ED3785" w:rsidP="00407B47">
            <w:pPr>
              <w:rPr>
                <w:rFonts w:ascii="Arial" w:hAnsi="Arial" w:cs="Arial"/>
              </w:rPr>
            </w:pPr>
            <w:r>
              <w:rPr>
                <w:rFonts w:ascii="Arial" w:hAnsi="Arial" w:cs="Arial"/>
              </w:rPr>
              <w:t>Protection of human health or safety</w:t>
            </w:r>
            <w:r w:rsidR="00FB1C46">
              <w:rPr>
                <w:rFonts w:ascii="Arial" w:hAnsi="Arial" w:cs="Arial"/>
              </w:rPr>
              <w:t>;</w:t>
            </w:r>
            <w:r w:rsidR="001E6E10" w:rsidRPr="00407B47">
              <w:rPr>
                <w:rFonts w:ascii="Arial" w:hAnsi="Arial" w:cs="Arial"/>
              </w:rPr>
              <w:t xml:space="preserve">  Protection of the environment</w:t>
            </w:r>
          </w:p>
        </w:tc>
      </w:tr>
      <w:tr w:rsidR="001E6E10" w:rsidRPr="00407B47" w14:paraId="5A18B32D" w14:textId="77777777" w:rsidTr="008E70CD">
        <w:tc>
          <w:tcPr>
            <w:tcW w:w="675" w:type="dxa"/>
          </w:tcPr>
          <w:p w14:paraId="13A38E06" w14:textId="77777777" w:rsidR="001E6E10" w:rsidRPr="00407B47" w:rsidRDefault="001E6E10" w:rsidP="00ED3785">
            <w:pPr>
              <w:pStyle w:val="ListParagraph"/>
              <w:numPr>
                <w:ilvl w:val="0"/>
                <w:numId w:val="9"/>
              </w:numPr>
              <w:rPr>
                <w:rFonts w:ascii="Arial" w:hAnsi="Arial" w:cs="Arial"/>
              </w:rPr>
            </w:pPr>
          </w:p>
        </w:tc>
        <w:tc>
          <w:tcPr>
            <w:tcW w:w="5387" w:type="dxa"/>
          </w:tcPr>
          <w:p w14:paraId="048C3E58" w14:textId="25875F8A" w:rsidR="00240900" w:rsidRPr="00407B47" w:rsidRDefault="001E6E10" w:rsidP="00407B47">
            <w:pPr>
              <w:rPr>
                <w:rFonts w:ascii="Arial" w:hAnsi="Arial" w:cs="Arial"/>
              </w:rPr>
            </w:pPr>
            <w:r w:rsidRPr="00407B47">
              <w:rPr>
                <w:rFonts w:ascii="Arial" w:hAnsi="Arial" w:cs="Arial"/>
              </w:rPr>
              <w:t xml:space="preserve">Draft Trade Description Regulations (Prohibition of Using Expression or Indication Used </w:t>
            </w:r>
            <w:r w:rsidR="00244391">
              <w:rPr>
                <w:rFonts w:ascii="Arial" w:hAnsi="Arial" w:cs="Arial"/>
              </w:rPr>
              <w:t xml:space="preserve">in </w:t>
            </w:r>
            <w:r w:rsidRPr="00407B47">
              <w:rPr>
                <w:rFonts w:ascii="Arial" w:hAnsi="Arial" w:cs="Arial"/>
              </w:rPr>
              <w:t>The Course of Trade or Business) 2019.</w:t>
            </w:r>
          </w:p>
        </w:tc>
        <w:tc>
          <w:tcPr>
            <w:tcW w:w="2977" w:type="dxa"/>
          </w:tcPr>
          <w:p w14:paraId="1340785C" w14:textId="09B5C3A2" w:rsidR="001E6E10" w:rsidRPr="00407B47" w:rsidRDefault="001E6E10" w:rsidP="00407B47">
            <w:pPr>
              <w:rPr>
                <w:rFonts w:ascii="Arial" w:hAnsi="Arial" w:cs="Arial"/>
              </w:rPr>
            </w:pPr>
            <w:r w:rsidRPr="00407B47">
              <w:rPr>
                <w:rFonts w:ascii="Arial" w:hAnsi="Arial" w:cs="Arial"/>
              </w:rPr>
              <w:t>G/TBT/N/MYS/99</w:t>
            </w:r>
          </w:p>
        </w:tc>
        <w:tc>
          <w:tcPr>
            <w:tcW w:w="1418" w:type="dxa"/>
          </w:tcPr>
          <w:p w14:paraId="2B56125A" w14:textId="42CEAC39" w:rsidR="001E6E10" w:rsidRPr="00407B47" w:rsidRDefault="001E6E10" w:rsidP="00407B47">
            <w:pPr>
              <w:rPr>
                <w:rFonts w:ascii="Arial" w:hAnsi="Arial" w:cs="Arial"/>
              </w:rPr>
            </w:pPr>
            <w:r w:rsidRPr="00407B47">
              <w:rPr>
                <w:rFonts w:ascii="Arial" w:hAnsi="Arial" w:cs="Arial"/>
              </w:rPr>
              <w:t>25/11/2019</w:t>
            </w:r>
          </w:p>
        </w:tc>
        <w:tc>
          <w:tcPr>
            <w:tcW w:w="3968" w:type="dxa"/>
          </w:tcPr>
          <w:p w14:paraId="200AD1A0" w14:textId="7CF83362" w:rsidR="001E6E10" w:rsidRPr="00407B47" w:rsidRDefault="001E6E10" w:rsidP="00FB1C46">
            <w:pPr>
              <w:rPr>
                <w:rFonts w:ascii="Arial" w:hAnsi="Arial" w:cs="Arial"/>
              </w:rPr>
            </w:pPr>
            <w:r w:rsidRPr="00407B47">
              <w:rPr>
                <w:rFonts w:ascii="Arial" w:hAnsi="Arial" w:cs="Arial"/>
              </w:rPr>
              <w:t>Prevention of deceptive practices</w:t>
            </w:r>
            <w:r w:rsidR="00FB1C46">
              <w:rPr>
                <w:rFonts w:ascii="Arial" w:hAnsi="Arial" w:cs="Arial"/>
              </w:rPr>
              <w:t xml:space="preserve">; </w:t>
            </w:r>
            <w:r w:rsidRPr="00407B47">
              <w:rPr>
                <w:rFonts w:ascii="Arial" w:hAnsi="Arial" w:cs="Arial"/>
              </w:rPr>
              <w:t xml:space="preserve"> </w:t>
            </w:r>
            <w:r w:rsidR="00FB1C46">
              <w:rPr>
                <w:rFonts w:ascii="Arial" w:hAnsi="Arial" w:cs="Arial"/>
              </w:rPr>
              <w:t>C</w:t>
            </w:r>
            <w:r w:rsidRPr="00407B47">
              <w:rPr>
                <w:rFonts w:ascii="Arial" w:hAnsi="Arial" w:cs="Arial"/>
              </w:rPr>
              <w:t>onsumer protection</w:t>
            </w:r>
          </w:p>
        </w:tc>
      </w:tr>
      <w:tr w:rsidR="001E6E10" w:rsidRPr="00407B47" w14:paraId="023062C8" w14:textId="77777777" w:rsidTr="008E70CD">
        <w:tc>
          <w:tcPr>
            <w:tcW w:w="675" w:type="dxa"/>
          </w:tcPr>
          <w:p w14:paraId="1A84BD38" w14:textId="77777777" w:rsidR="001E6E10" w:rsidRPr="00407B47" w:rsidRDefault="001E6E10" w:rsidP="00ED3785">
            <w:pPr>
              <w:pStyle w:val="ListParagraph"/>
              <w:numPr>
                <w:ilvl w:val="0"/>
                <w:numId w:val="9"/>
              </w:numPr>
              <w:rPr>
                <w:rFonts w:ascii="Arial" w:hAnsi="Arial" w:cs="Arial"/>
              </w:rPr>
            </w:pPr>
          </w:p>
        </w:tc>
        <w:tc>
          <w:tcPr>
            <w:tcW w:w="5387" w:type="dxa"/>
          </w:tcPr>
          <w:p w14:paraId="715BDFD6" w14:textId="55690820" w:rsidR="00240900" w:rsidRPr="00407B47" w:rsidRDefault="001E6E10" w:rsidP="00407B47">
            <w:pPr>
              <w:rPr>
                <w:rFonts w:ascii="Arial" w:hAnsi="Arial" w:cs="Arial"/>
              </w:rPr>
            </w:pPr>
            <w:r w:rsidRPr="00407B47">
              <w:rPr>
                <w:rFonts w:ascii="Arial" w:hAnsi="Arial" w:cs="Arial"/>
              </w:rPr>
              <w:t>Amendment to Regulation 360A of</w:t>
            </w:r>
            <w:r w:rsidR="008E70CD">
              <w:rPr>
                <w:rFonts w:ascii="Arial" w:hAnsi="Arial" w:cs="Arial"/>
              </w:rPr>
              <w:t xml:space="preserve"> the Food Regulations 1985 [P.U</w:t>
            </w:r>
            <w:r w:rsidR="008E70CD" w:rsidRPr="00407B47">
              <w:rPr>
                <w:rFonts w:ascii="Arial" w:hAnsi="Arial" w:cs="Arial"/>
              </w:rPr>
              <w:t xml:space="preserve"> (</w:t>
            </w:r>
            <w:r w:rsidRPr="00407B47">
              <w:rPr>
                <w:rFonts w:ascii="Arial" w:hAnsi="Arial" w:cs="Arial"/>
              </w:rPr>
              <w:t>A) 437/85].</w:t>
            </w:r>
          </w:p>
        </w:tc>
        <w:tc>
          <w:tcPr>
            <w:tcW w:w="2977" w:type="dxa"/>
          </w:tcPr>
          <w:p w14:paraId="6CA7146B" w14:textId="1D1EC2A5" w:rsidR="001E6E10" w:rsidRPr="00407B47" w:rsidRDefault="001E6E10" w:rsidP="00407B47">
            <w:pPr>
              <w:rPr>
                <w:rFonts w:ascii="Arial" w:hAnsi="Arial" w:cs="Arial"/>
              </w:rPr>
            </w:pPr>
            <w:r w:rsidRPr="00407B47">
              <w:rPr>
                <w:rFonts w:ascii="Arial" w:hAnsi="Arial" w:cs="Arial"/>
              </w:rPr>
              <w:t>G/TBT/N/MYS/100</w:t>
            </w:r>
          </w:p>
        </w:tc>
        <w:tc>
          <w:tcPr>
            <w:tcW w:w="1418" w:type="dxa"/>
          </w:tcPr>
          <w:p w14:paraId="60C73A7D" w14:textId="0BD9AE2A"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6/</w:t>
            </w:r>
            <w:r>
              <w:rPr>
                <w:rFonts w:ascii="Arial" w:hAnsi="Arial" w:cs="Arial"/>
              </w:rPr>
              <w:t>0</w:t>
            </w:r>
            <w:r w:rsidR="001E6E10" w:rsidRPr="00407B47">
              <w:rPr>
                <w:rFonts w:ascii="Arial" w:hAnsi="Arial" w:cs="Arial"/>
              </w:rPr>
              <w:t>2/2020</w:t>
            </w:r>
          </w:p>
        </w:tc>
        <w:tc>
          <w:tcPr>
            <w:tcW w:w="3968" w:type="dxa"/>
          </w:tcPr>
          <w:p w14:paraId="561BC3B9" w14:textId="51810014" w:rsidR="001E6E10" w:rsidRPr="00407B47" w:rsidRDefault="00ED3785" w:rsidP="00407B47">
            <w:pPr>
              <w:rPr>
                <w:rFonts w:ascii="Arial" w:hAnsi="Arial" w:cs="Arial"/>
              </w:rPr>
            </w:pPr>
            <w:r>
              <w:rPr>
                <w:rFonts w:ascii="Arial" w:hAnsi="Arial" w:cs="Arial"/>
              </w:rPr>
              <w:t>Protection of human health or safety</w:t>
            </w:r>
          </w:p>
        </w:tc>
      </w:tr>
      <w:tr w:rsidR="001E6E10" w:rsidRPr="00407B47" w14:paraId="204B7D1E" w14:textId="77777777" w:rsidTr="008E70CD">
        <w:tc>
          <w:tcPr>
            <w:tcW w:w="675" w:type="dxa"/>
          </w:tcPr>
          <w:p w14:paraId="34034FBC" w14:textId="77777777" w:rsidR="001E6E10" w:rsidRPr="00407B47" w:rsidRDefault="001E6E10" w:rsidP="00ED3785">
            <w:pPr>
              <w:pStyle w:val="ListParagraph"/>
              <w:numPr>
                <w:ilvl w:val="0"/>
                <w:numId w:val="9"/>
              </w:numPr>
              <w:rPr>
                <w:rFonts w:ascii="Arial" w:hAnsi="Arial" w:cs="Arial"/>
              </w:rPr>
            </w:pPr>
          </w:p>
        </w:tc>
        <w:tc>
          <w:tcPr>
            <w:tcW w:w="5387" w:type="dxa"/>
          </w:tcPr>
          <w:p w14:paraId="7E16ADBE" w14:textId="5BEE90F9" w:rsidR="001E6E10" w:rsidRPr="00407B47" w:rsidRDefault="001E6E10" w:rsidP="00407B47">
            <w:pPr>
              <w:rPr>
                <w:rFonts w:ascii="Arial" w:hAnsi="Arial" w:cs="Arial"/>
              </w:rPr>
            </w:pPr>
            <w:r w:rsidRPr="00407B47">
              <w:rPr>
                <w:rFonts w:ascii="Arial" w:hAnsi="Arial" w:cs="Arial"/>
              </w:rPr>
              <w:t>Amendment to:  (</w:t>
            </w:r>
            <w:proofErr w:type="spellStart"/>
            <w:r w:rsidRPr="00407B47">
              <w:rPr>
                <w:rFonts w:ascii="Arial" w:hAnsi="Arial" w:cs="Arial"/>
              </w:rPr>
              <w:t>i</w:t>
            </w:r>
            <w:proofErr w:type="spellEnd"/>
            <w:r w:rsidRPr="00407B47">
              <w:rPr>
                <w:rFonts w:ascii="Arial" w:hAnsi="Arial" w:cs="Arial"/>
              </w:rPr>
              <w:t>) Table I of the Twelfth Schedule   (ii) Table IA of the Twenty-First Schedule   (iii) Table III of the Twenty-First A Schedule  and  (iv) Table II of the Sixteenth AA Schedule  of the Food Regulations 1985 [P.U.(A) 437/85] by inserting the new nutrient.</w:t>
            </w:r>
          </w:p>
        </w:tc>
        <w:tc>
          <w:tcPr>
            <w:tcW w:w="2977" w:type="dxa"/>
          </w:tcPr>
          <w:p w14:paraId="4714590B" w14:textId="351D8C35" w:rsidR="001E6E10" w:rsidRPr="00407B47" w:rsidRDefault="001E6E10" w:rsidP="00407B47">
            <w:pPr>
              <w:rPr>
                <w:rFonts w:ascii="Arial" w:hAnsi="Arial" w:cs="Arial"/>
              </w:rPr>
            </w:pPr>
            <w:r w:rsidRPr="00407B47">
              <w:rPr>
                <w:rFonts w:ascii="Arial" w:hAnsi="Arial" w:cs="Arial"/>
              </w:rPr>
              <w:t>G/TBT/N/MYS/101</w:t>
            </w:r>
          </w:p>
        </w:tc>
        <w:tc>
          <w:tcPr>
            <w:tcW w:w="1418" w:type="dxa"/>
          </w:tcPr>
          <w:p w14:paraId="72A8E11F" w14:textId="179EA7EC" w:rsidR="001E6E10" w:rsidRPr="00407B47" w:rsidRDefault="002D339C" w:rsidP="00407B47">
            <w:pPr>
              <w:rPr>
                <w:rFonts w:ascii="Arial" w:hAnsi="Arial" w:cs="Arial"/>
              </w:rPr>
            </w:pPr>
            <w:r>
              <w:rPr>
                <w:rFonts w:ascii="Arial" w:hAnsi="Arial" w:cs="Arial"/>
              </w:rPr>
              <w:t>0</w:t>
            </w:r>
            <w:r w:rsidR="001E6E10" w:rsidRPr="00407B47">
              <w:rPr>
                <w:rFonts w:ascii="Arial" w:hAnsi="Arial" w:cs="Arial"/>
              </w:rPr>
              <w:t>6/</w:t>
            </w:r>
            <w:r>
              <w:rPr>
                <w:rFonts w:ascii="Arial" w:hAnsi="Arial" w:cs="Arial"/>
              </w:rPr>
              <w:t>0</w:t>
            </w:r>
            <w:r w:rsidR="001E6E10" w:rsidRPr="00407B47">
              <w:rPr>
                <w:rFonts w:ascii="Arial" w:hAnsi="Arial" w:cs="Arial"/>
              </w:rPr>
              <w:t>2/2020</w:t>
            </w:r>
          </w:p>
        </w:tc>
        <w:tc>
          <w:tcPr>
            <w:tcW w:w="3968" w:type="dxa"/>
          </w:tcPr>
          <w:p w14:paraId="53D15234" w14:textId="073D3C5F" w:rsidR="001E6E10" w:rsidRPr="00407B47" w:rsidRDefault="00ED3785" w:rsidP="00407B47">
            <w:pPr>
              <w:rPr>
                <w:rFonts w:ascii="Arial" w:hAnsi="Arial" w:cs="Arial"/>
              </w:rPr>
            </w:pPr>
            <w:r>
              <w:rPr>
                <w:rFonts w:ascii="Arial" w:hAnsi="Arial" w:cs="Arial"/>
              </w:rPr>
              <w:t>Protection of human health or safety</w:t>
            </w:r>
          </w:p>
        </w:tc>
      </w:tr>
    </w:tbl>
    <w:p w14:paraId="3953C7CD" w14:textId="56407AF6" w:rsidR="00407B47" w:rsidRPr="00407B47" w:rsidRDefault="00C84762" w:rsidP="00ED3785">
      <w:pPr>
        <w:rPr>
          <w:rFonts w:ascii="Arial" w:hAnsi="Arial" w:cs="Arial"/>
        </w:rPr>
      </w:pPr>
      <w:r w:rsidRPr="00407B47">
        <w:rPr>
          <w:rFonts w:ascii="Arial" w:hAnsi="Arial" w:cs="Arial"/>
        </w:rPr>
        <w:tab/>
      </w:r>
      <w:r w:rsidRPr="00407B47">
        <w:rPr>
          <w:rFonts w:ascii="Arial" w:hAnsi="Arial" w:cs="Arial"/>
        </w:rPr>
        <w:tab/>
      </w:r>
      <w:r w:rsidRPr="00407B47">
        <w:rPr>
          <w:rFonts w:ascii="Arial" w:hAnsi="Arial" w:cs="Arial"/>
        </w:rPr>
        <w:tab/>
      </w:r>
    </w:p>
    <w:sectPr w:rsidR="00407B47" w:rsidRPr="00407B47" w:rsidSect="001E6E10">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BDC82" w14:textId="77777777" w:rsidR="00874A86" w:rsidRDefault="00874A86" w:rsidP="009E1A1F">
      <w:pPr>
        <w:spacing w:after="0" w:line="240" w:lineRule="auto"/>
      </w:pPr>
      <w:r>
        <w:separator/>
      </w:r>
    </w:p>
  </w:endnote>
  <w:endnote w:type="continuationSeparator" w:id="0">
    <w:p w14:paraId="687A1E06" w14:textId="77777777" w:rsidR="00874A86" w:rsidRDefault="00874A86" w:rsidP="009E1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6644386"/>
      <w:docPartObj>
        <w:docPartGallery w:val="Page Numbers (Bottom of Page)"/>
        <w:docPartUnique/>
      </w:docPartObj>
    </w:sdtPr>
    <w:sdtEndPr>
      <w:rPr>
        <w:noProof/>
      </w:rPr>
    </w:sdtEndPr>
    <w:sdtContent>
      <w:p w14:paraId="0CF13E10" w14:textId="32B6345A" w:rsidR="008E70CD" w:rsidRDefault="008E70CD">
        <w:pPr>
          <w:pStyle w:val="Footer"/>
          <w:jc w:val="center"/>
        </w:pPr>
        <w:r>
          <w:fldChar w:fldCharType="begin"/>
        </w:r>
        <w:r>
          <w:instrText xml:space="preserve"> PAGE   \* MERGEFORMAT </w:instrText>
        </w:r>
        <w:r>
          <w:fldChar w:fldCharType="separate"/>
        </w:r>
        <w:r w:rsidR="00672B10">
          <w:rPr>
            <w:noProof/>
          </w:rPr>
          <w:t>1</w:t>
        </w:r>
        <w:r>
          <w:rPr>
            <w:noProof/>
          </w:rPr>
          <w:fldChar w:fldCharType="end"/>
        </w:r>
      </w:p>
    </w:sdtContent>
  </w:sdt>
  <w:p w14:paraId="64D3535A" w14:textId="77777777" w:rsidR="008E70CD" w:rsidRDefault="008E70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E05DD" w14:textId="77777777" w:rsidR="00874A86" w:rsidRDefault="00874A86" w:rsidP="009E1A1F">
      <w:pPr>
        <w:spacing w:after="0" w:line="240" w:lineRule="auto"/>
      </w:pPr>
      <w:r>
        <w:separator/>
      </w:r>
    </w:p>
  </w:footnote>
  <w:footnote w:type="continuationSeparator" w:id="0">
    <w:p w14:paraId="5CE25488" w14:textId="77777777" w:rsidR="00874A86" w:rsidRDefault="00874A86" w:rsidP="009E1A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4876C" w14:textId="3169E595" w:rsidR="008E70CD" w:rsidRPr="008E70CD" w:rsidRDefault="008E70CD" w:rsidP="008E70CD">
    <w:pPr>
      <w:jc w:val="right"/>
      <w:rPr>
        <w:rFonts w:ascii="Arial" w:hAnsi="Arial" w:cs="Arial"/>
        <w:b/>
        <w:bCs/>
        <w:sz w:val="28"/>
        <w:szCs w:val="28"/>
        <w:u w:val="single"/>
      </w:rPr>
    </w:pPr>
    <w:r w:rsidRPr="008E70CD">
      <w:rPr>
        <w:rFonts w:ascii="Arial" w:hAnsi="Arial" w:cs="Arial"/>
        <w:b/>
        <w:bCs/>
        <w:sz w:val="28"/>
        <w:szCs w:val="28"/>
        <w:u w:val="single"/>
      </w:rPr>
      <w:t>A</w:t>
    </w:r>
    <w:r>
      <w:rPr>
        <w:rFonts w:ascii="Arial" w:hAnsi="Arial" w:cs="Arial"/>
        <w:b/>
        <w:bCs/>
        <w:sz w:val="28"/>
        <w:szCs w:val="28"/>
        <w:u w:val="single"/>
      </w:rPr>
      <w:t>nnex</w:t>
    </w:r>
    <w:r w:rsidRPr="008E70CD">
      <w:rPr>
        <w:rFonts w:ascii="Arial" w:hAnsi="Arial" w:cs="Arial"/>
        <w:b/>
        <w:bCs/>
        <w:sz w:val="28"/>
        <w:szCs w:val="28"/>
        <w:u w:val="single"/>
      </w:rPr>
      <w:t xml:space="preserve"> II</w:t>
    </w:r>
  </w:p>
  <w:p w14:paraId="298C8349" w14:textId="77777777" w:rsidR="008E70CD" w:rsidRDefault="008E70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0A75"/>
    <w:multiLevelType w:val="hybridMultilevel"/>
    <w:tmpl w:val="9FD07F16"/>
    <w:lvl w:ilvl="0" w:tplc="4409001B">
      <w:start w:val="1"/>
      <w:numFmt w:val="lowerRoman"/>
      <w:lvlText w:val="%1."/>
      <w:lvlJc w:val="righ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097332DA"/>
    <w:multiLevelType w:val="hybridMultilevel"/>
    <w:tmpl w:val="9FD07F16"/>
    <w:lvl w:ilvl="0" w:tplc="4409001B">
      <w:start w:val="1"/>
      <w:numFmt w:val="lowerRoman"/>
      <w:lvlText w:val="%1."/>
      <w:lvlJc w:val="righ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21782276"/>
    <w:multiLevelType w:val="hybridMultilevel"/>
    <w:tmpl w:val="655A93A2"/>
    <w:lvl w:ilvl="0" w:tplc="CC48A3E6">
      <w:start w:val="24"/>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
    <w:nsid w:val="5CE75D88"/>
    <w:multiLevelType w:val="hybridMultilevel"/>
    <w:tmpl w:val="6414D0D8"/>
    <w:lvl w:ilvl="0" w:tplc="4409000F">
      <w:start w:val="1"/>
      <w:numFmt w:val="decimal"/>
      <w:lvlText w:val="%1."/>
      <w:lvlJc w:val="left"/>
      <w:pPr>
        <w:ind w:left="360" w:hanging="360"/>
      </w:p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4">
    <w:nsid w:val="5D392BD0"/>
    <w:multiLevelType w:val="hybridMultilevel"/>
    <w:tmpl w:val="B81E049E"/>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nsid w:val="60572C0E"/>
    <w:multiLevelType w:val="hybridMultilevel"/>
    <w:tmpl w:val="941C73D8"/>
    <w:lvl w:ilvl="0" w:tplc="4409001B">
      <w:start w:val="1"/>
      <w:numFmt w:val="lowerRoman"/>
      <w:lvlText w:val="%1."/>
      <w:lvlJc w:val="right"/>
      <w:pPr>
        <w:ind w:left="780" w:hanging="360"/>
      </w:pPr>
    </w:lvl>
    <w:lvl w:ilvl="1" w:tplc="44090019" w:tentative="1">
      <w:start w:val="1"/>
      <w:numFmt w:val="lowerLetter"/>
      <w:lvlText w:val="%2."/>
      <w:lvlJc w:val="left"/>
      <w:pPr>
        <w:ind w:left="1500" w:hanging="360"/>
      </w:pPr>
    </w:lvl>
    <w:lvl w:ilvl="2" w:tplc="4409001B" w:tentative="1">
      <w:start w:val="1"/>
      <w:numFmt w:val="lowerRoman"/>
      <w:lvlText w:val="%3."/>
      <w:lvlJc w:val="right"/>
      <w:pPr>
        <w:ind w:left="2220" w:hanging="180"/>
      </w:pPr>
    </w:lvl>
    <w:lvl w:ilvl="3" w:tplc="4409000F" w:tentative="1">
      <w:start w:val="1"/>
      <w:numFmt w:val="decimal"/>
      <w:lvlText w:val="%4."/>
      <w:lvlJc w:val="left"/>
      <w:pPr>
        <w:ind w:left="2940" w:hanging="360"/>
      </w:pPr>
    </w:lvl>
    <w:lvl w:ilvl="4" w:tplc="44090019" w:tentative="1">
      <w:start w:val="1"/>
      <w:numFmt w:val="lowerLetter"/>
      <w:lvlText w:val="%5."/>
      <w:lvlJc w:val="left"/>
      <w:pPr>
        <w:ind w:left="3660" w:hanging="360"/>
      </w:pPr>
    </w:lvl>
    <w:lvl w:ilvl="5" w:tplc="4409001B" w:tentative="1">
      <w:start w:val="1"/>
      <w:numFmt w:val="lowerRoman"/>
      <w:lvlText w:val="%6."/>
      <w:lvlJc w:val="right"/>
      <w:pPr>
        <w:ind w:left="4380" w:hanging="180"/>
      </w:pPr>
    </w:lvl>
    <w:lvl w:ilvl="6" w:tplc="4409000F" w:tentative="1">
      <w:start w:val="1"/>
      <w:numFmt w:val="decimal"/>
      <w:lvlText w:val="%7."/>
      <w:lvlJc w:val="left"/>
      <w:pPr>
        <w:ind w:left="5100" w:hanging="360"/>
      </w:pPr>
    </w:lvl>
    <w:lvl w:ilvl="7" w:tplc="44090019" w:tentative="1">
      <w:start w:val="1"/>
      <w:numFmt w:val="lowerLetter"/>
      <w:lvlText w:val="%8."/>
      <w:lvlJc w:val="left"/>
      <w:pPr>
        <w:ind w:left="5820" w:hanging="360"/>
      </w:pPr>
    </w:lvl>
    <w:lvl w:ilvl="8" w:tplc="4409001B" w:tentative="1">
      <w:start w:val="1"/>
      <w:numFmt w:val="lowerRoman"/>
      <w:lvlText w:val="%9."/>
      <w:lvlJc w:val="right"/>
      <w:pPr>
        <w:ind w:left="6540" w:hanging="180"/>
      </w:pPr>
    </w:lvl>
  </w:abstractNum>
  <w:abstractNum w:abstractNumId="6">
    <w:nsid w:val="67777E86"/>
    <w:multiLevelType w:val="hybridMultilevel"/>
    <w:tmpl w:val="6B9A6674"/>
    <w:lvl w:ilvl="0" w:tplc="C95AFDBC">
      <w:start w:val="59"/>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7">
    <w:nsid w:val="7157584C"/>
    <w:multiLevelType w:val="hybridMultilevel"/>
    <w:tmpl w:val="A818401A"/>
    <w:lvl w:ilvl="0" w:tplc="517A2C08">
      <w:start w:val="1"/>
      <w:numFmt w:val="decimal"/>
      <w:lvlText w:val="%1."/>
      <w:lvlJc w:val="left"/>
      <w:pPr>
        <w:ind w:left="930" w:hanging="57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7E8E6CEF"/>
    <w:multiLevelType w:val="hybridMultilevel"/>
    <w:tmpl w:val="119CDC40"/>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1"/>
  </w:num>
  <w:num w:numId="5">
    <w:abstractNumId w:val="8"/>
  </w:num>
  <w:num w:numId="6">
    <w:abstractNumId w:val="5"/>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62"/>
    <w:rsid w:val="00062870"/>
    <w:rsid w:val="00120965"/>
    <w:rsid w:val="001E6E10"/>
    <w:rsid w:val="00240900"/>
    <w:rsid w:val="00244391"/>
    <w:rsid w:val="002A62C9"/>
    <w:rsid w:val="002D339C"/>
    <w:rsid w:val="00382CC7"/>
    <w:rsid w:val="003F3A85"/>
    <w:rsid w:val="00407B47"/>
    <w:rsid w:val="00426932"/>
    <w:rsid w:val="0044465A"/>
    <w:rsid w:val="004A07EB"/>
    <w:rsid w:val="005E0F45"/>
    <w:rsid w:val="005F0692"/>
    <w:rsid w:val="0061581C"/>
    <w:rsid w:val="0065022C"/>
    <w:rsid w:val="00672B10"/>
    <w:rsid w:val="006B4F0A"/>
    <w:rsid w:val="00874A86"/>
    <w:rsid w:val="008C70A3"/>
    <w:rsid w:val="008E70CD"/>
    <w:rsid w:val="009E1A1F"/>
    <w:rsid w:val="00A23929"/>
    <w:rsid w:val="00C56BAD"/>
    <w:rsid w:val="00C84762"/>
    <w:rsid w:val="00D51B44"/>
    <w:rsid w:val="00DC0C67"/>
    <w:rsid w:val="00ED3785"/>
    <w:rsid w:val="00FB1C46"/>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3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84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E10"/>
    <w:pPr>
      <w:ind w:left="720"/>
      <w:contextualSpacing/>
    </w:pPr>
  </w:style>
  <w:style w:type="paragraph" w:styleId="Header">
    <w:name w:val="header"/>
    <w:basedOn w:val="Normal"/>
    <w:link w:val="HeaderChar"/>
    <w:uiPriority w:val="99"/>
    <w:unhideWhenUsed/>
    <w:rsid w:val="009E1A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1A1F"/>
  </w:style>
  <w:style w:type="paragraph" w:styleId="Footer">
    <w:name w:val="footer"/>
    <w:basedOn w:val="Normal"/>
    <w:link w:val="FooterChar"/>
    <w:uiPriority w:val="99"/>
    <w:unhideWhenUsed/>
    <w:rsid w:val="009E1A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1A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84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E10"/>
    <w:pPr>
      <w:ind w:left="720"/>
      <w:contextualSpacing/>
    </w:pPr>
  </w:style>
  <w:style w:type="paragraph" w:styleId="Header">
    <w:name w:val="header"/>
    <w:basedOn w:val="Normal"/>
    <w:link w:val="HeaderChar"/>
    <w:uiPriority w:val="99"/>
    <w:unhideWhenUsed/>
    <w:rsid w:val="009E1A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1A1F"/>
  </w:style>
  <w:style w:type="paragraph" w:styleId="Footer">
    <w:name w:val="footer"/>
    <w:basedOn w:val="Normal"/>
    <w:link w:val="FooterChar"/>
    <w:uiPriority w:val="99"/>
    <w:unhideWhenUsed/>
    <w:rsid w:val="009E1A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1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927416">
      <w:bodyDiv w:val="1"/>
      <w:marLeft w:val="0"/>
      <w:marRight w:val="0"/>
      <w:marTop w:val="0"/>
      <w:marBottom w:val="0"/>
      <w:divBdr>
        <w:top w:val="none" w:sz="0" w:space="0" w:color="auto"/>
        <w:left w:val="none" w:sz="0" w:space="0" w:color="auto"/>
        <w:bottom w:val="none" w:sz="0" w:space="0" w:color="auto"/>
        <w:right w:val="none" w:sz="0" w:space="0" w:color="auto"/>
      </w:divBdr>
    </w:div>
    <w:div w:id="729311111">
      <w:bodyDiv w:val="1"/>
      <w:marLeft w:val="0"/>
      <w:marRight w:val="0"/>
      <w:marTop w:val="0"/>
      <w:marBottom w:val="0"/>
      <w:divBdr>
        <w:top w:val="none" w:sz="0" w:space="0" w:color="auto"/>
        <w:left w:val="none" w:sz="0" w:space="0" w:color="auto"/>
        <w:bottom w:val="none" w:sz="0" w:space="0" w:color="auto"/>
        <w:right w:val="none" w:sz="0" w:space="0" w:color="auto"/>
      </w:divBdr>
    </w:div>
    <w:div w:id="214631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213E8-DAF7-4C61-9270-CA2A3A4C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3639</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Izzat Baihaqi Abu Bakar</cp:lastModifiedBy>
  <cp:revision>2</cp:revision>
  <dcterms:created xsi:type="dcterms:W3CDTF">2020-04-29T02:38:00Z</dcterms:created>
  <dcterms:modified xsi:type="dcterms:W3CDTF">2020-04-29T02:38:00Z</dcterms:modified>
</cp:coreProperties>
</file>